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92A1B" w14:textId="77777777" w:rsidR="00003F77" w:rsidRDefault="00003F77" w:rsidP="0000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ПАСПОРТ</w:t>
      </w:r>
    </w:p>
    <w:p w14:paraId="73A13BCD" w14:textId="77777777" w:rsidR="00003F77" w:rsidRDefault="00003F77" w:rsidP="00003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Муниципальная программа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Большереченского городского поселения</w:t>
      </w:r>
    </w:p>
    <w:p w14:paraId="0B801A31" w14:textId="136AAE25" w:rsidR="00003F77" w:rsidRDefault="00003F77" w:rsidP="00003F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"Формирование комфортной городской среды"</w:t>
      </w:r>
    </w:p>
    <w:p w14:paraId="4C7980DF" w14:textId="77777777" w:rsidR="00003F77" w:rsidRDefault="00003F77" w:rsidP="0000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953"/>
      </w:tblGrid>
      <w:tr w:rsidR="00003F77" w:rsidRPr="00003F77" w14:paraId="2376683F" w14:textId="77777777" w:rsidTr="008604F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D841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муниципальной </w:t>
            </w:r>
          </w:p>
          <w:p w14:paraId="1AE22F60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2FCB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</w:p>
        </w:tc>
      </w:tr>
      <w:tr w:rsidR="00003F77" w:rsidRPr="00003F77" w14:paraId="39A1A0E9" w14:textId="77777777" w:rsidTr="008604F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A0923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D4BCC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Большереченского городского поселения </w:t>
            </w:r>
          </w:p>
        </w:tc>
      </w:tr>
      <w:tr w:rsidR="00003F77" w:rsidRPr="00003F77" w14:paraId="543A6F2D" w14:textId="77777777" w:rsidTr="008604F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CF48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ABF52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Большереченского городского поселения </w:t>
            </w:r>
          </w:p>
        </w:tc>
      </w:tr>
      <w:tr w:rsidR="00003F77" w:rsidRPr="00003F77" w14:paraId="32570D94" w14:textId="77777777" w:rsidTr="008604F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C7E8A4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8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4BD82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С 1 января 2018 года по 31 декабря 2027 года</w:t>
            </w:r>
          </w:p>
        </w:tc>
      </w:tr>
      <w:tr w:rsidR="00003F77" w:rsidRPr="00003F77" w14:paraId="03A227B1" w14:textId="77777777" w:rsidTr="008604FB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A93A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Цель 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F455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Повышение уровня благоустройства Большереченского городского поселения </w:t>
            </w:r>
          </w:p>
        </w:tc>
      </w:tr>
      <w:tr w:rsidR="00003F77" w:rsidRPr="00003F77" w14:paraId="3CD37723" w14:textId="77777777" w:rsidTr="008604FB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575C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Задачи 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F1D" w14:textId="77777777" w:rsidR="00003F77" w:rsidRPr="00003F77" w:rsidRDefault="00003F77" w:rsidP="0086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 Повышение качества и уровня комфорта городской среды путем реализации мероприятий по благоустройству дворовых территорий многоквартирных домов </w:t>
            </w:r>
          </w:p>
          <w:p w14:paraId="66288DC4" w14:textId="77777777" w:rsidR="00003F77" w:rsidRPr="00003F77" w:rsidRDefault="00003F77" w:rsidP="0086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 Повышение качества и уровня комфорта городской среды путем реализации мероприятий по благоустройству общественных территорий </w:t>
            </w:r>
          </w:p>
        </w:tc>
      </w:tr>
      <w:tr w:rsidR="00003F77" w:rsidRPr="00003F77" w14:paraId="674E833F" w14:textId="77777777" w:rsidTr="008604FB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58E0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Подпрограммы </w:t>
            </w:r>
          </w:p>
          <w:p w14:paraId="4AF45713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</w:p>
          <w:p w14:paraId="1ABD5B9B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0BC4" w14:textId="77777777" w:rsidR="00003F77" w:rsidRPr="00003F77" w:rsidRDefault="00003F77" w:rsidP="0086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1) Благоустройство дворовых территорий </w:t>
            </w:r>
          </w:p>
          <w:p w14:paraId="7E8062D3" w14:textId="77777777" w:rsidR="00003F77" w:rsidRPr="00003F77" w:rsidRDefault="00003F77" w:rsidP="0086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многоквартирных домов </w:t>
            </w:r>
          </w:p>
          <w:p w14:paraId="1E5C25FA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t>2) Благоустройство общественных территорий</w:t>
            </w:r>
          </w:p>
          <w:p w14:paraId="50299BE5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green"/>
                <w:lang w:eastAsia="ru-RU"/>
              </w:rPr>
            </w:pPr>
          </w:p>
        </w:tc>
      </w:tr>
      <w:tr w:rsidR="00003F77" w:rsidRPr="00003F77" w14:paraId="51B62386" w14:textId="77777777" w:rsidTr="008604FB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E6AC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25B6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На реализацию муниципальной программы планируется направить из бюджета Большереченского городского поселения 134</w:t>
            </w:r>
            <w:r w:rsidRPr="00003F77">
              <w:rPr>
                <w:rFonts w:ascii="Times New Roman" w:hAnsi="Times New Roman"/>
                <w:sz w:val="28"/>
                <w:szCs w:val="28"/>
              </w:rPr>
              <w:t xml:space="preserve"> 907 244,09 </w:t>
            </w: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рублей.</w:t>
            </w:r>
          </w:p>
          <w:p w14:paraId="344E66B3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1) из общего объема расходы бюджета Большереченского городского поселения за счет налоговых и неналоговых доходов составляют     17 055 752,25 рублей, в том числе по годам:</w:t>
            </w:r>
          </w:p>
          <w:p w14:paraId="3EC6A19E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2018 году 526 315,79 рублей;</w:t>
            </w:r>
          </w:p>
          <w:p w14:paraId="6532F3E7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2019 году 1 349 858,88 рублей;</w:t>
            </w:r>
          </w:p>
          <w:p w14:paraId="6EC3C606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2020 году 2 391 146,98 рублей;</w:t>
            </w:r>
          </w:p>
          <w:p w14:paraId="6790BD9A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2021 году 1 058 489,15 рублей;</w:t>
            </w:r>
          </w:p>
          <w:p w14:paraId="36C6ACAA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2022 году 201 785,00 рублей;</w:t>
            </w:r>
          </w:p>
          <w:p w14:paraId="7EDAC8ED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2023 году 1 111 111,70 рублей;</w:t>
            </w:r>
          </w:p>
          <w:p w14:paraId="2A5B1DC4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2024 году 2 415 263,78 рублей;</w:t>
            </w:r>
          </w:p>
          <w:p w14:paraId="0491B0D0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2025 году 2 726 604,43 рублей;</w:t>
            </w:r>
          </w:p>
          <w:p w14:paraId="6438CF69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2026 году 2 630 000,00 рублей;</w:t>
            </w:r>
          </w:p>
          <w:p w14:paraId="7279E3A8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2027 году 2 630 000,00 рублей.</w:t>
            </w:r>
          </w:p>
          <w:p w14:paraId="491F8F2E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из общего объема расходы бюджета </w:t>
            </w: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поселения за счет поступлений целевого характера из областного бюджета составят       30 975 212,91 рублей, в том числе по годам:</w:t>
            </w:r>
          </w:p>
          <w:p w14:paraId="5AC4A7F5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2018 году 1 679 699,07 рублей;</w:t>
            </w:r>
          </w:p>
          <w:p w14:paraId="456C5073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2019 году 8 080 692,00 рублей;</w:t>
            </w:r>
          </w:p>
          <w:p w14:paraId="67571B93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2020 году 14 363 330,00 рублей;</w:t>
            </w:r>
          </w:p>
          <w:p w14:paraId="13C9C167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2021 году 300 000,00 рублей;</w:t>
            </w:r>
          </w:p>
          <w:p w14:paraId="3E0D4E95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2022 году 0,00 рублей;</w:t>
            </w:r>
          </w:p>
          <w:p w14:paraId="1F8C6C85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2023 году 300 000,00 рублей;</w:t>
            </w:r>
          </w:p>
          <w:p w14:paraId="692BDB3E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2024 году 6 251 491,84 рублей;</w:t>
            </w:r>
          </w:p>
          <w:p w14:paraId="5286CAD0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2025 году 0,00 рублей;</w:t>
            </w:r>
          </w:p>
          <w:p w14:paraId="181F7FFB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2026 году 0,00 рублей;</w:t>
            </w:r>
          </w:p>
          <w:p w14:paraId="0B7D81AD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2027 году 0,00 рублей.</w:t>
            </w:r>
          </w:p>
          <w:p w14:paraId="68E473E1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3)  из общего объема расходы бюджета поселения за счет поступлений целевого характера из федерального бюджета составят     86 876 278,93 рублей, в том числе по годам:</w:t>
            </w:r>
          </w:p>
          <w:p w14:paraId="1F3E7B1F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2018 году 8 320 300,93 рублей;</w:t>
            </w:r>
          </w:p>
          <w:p w14:paraId="3B061BD2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2019 году 16 919 308,00 рублей;</w:t>
            </w:r>
          </w:p>
          <w:p w14:paraId="74660CAB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2020 году 12 636 670,00 рублей;</w:t>
            </w:r>
          </w:p>
          <w:p w14:paraId="0A0103F8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2021 году 14 700 000,00 рублей;</w:t>
            </w:r>
          </w:p>
          <w:p w14:paraId="640200B5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2022 году 0,00 рублей;</w:t>
            </w:r>
          </w:p>
          <w:p w14:paraId="3BE201C3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2023 году 14 700 000,00 рублей;</w:t>
            </w:r>
          </w:p>
          <w:p w14:paraId="686A5FCB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2024 году 19 600 000,00 рублей;</w:t>
            </w:r>
          </w:p>
          <w:p w14:paraId="53E9D34D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2025 году 0,00 рублей;</w:t>
            </w:r>
          </w:p>
          <w:p w14:paraId="4C5C01AC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2026 году 0,00 рублей;</w:t>
            </w:r>
          </w:p>
          <w:p w14:paraId="00B8EF04" w14:textId="77777777" w:rsidR="00003F77" w:rsidRPr="00003F77" w:rsidRDefault="00003F77" w:rsidP="008604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F77">
              <w:rPr>
                <w:rFonts w:ascii="Times New Roman" w:hAnsi="Times New Roman"/>
                <w:sz w:val="28"/>
                <w:szCs w:val="28"/>
                <w:lang w:eastAsia="ru-RU"/>
              </w:rPr>
              <w:t>в 2027 году 0,00 рублей.</w:t>
            </w:r>
          </w:p>
        </w:tc>
      </w:tr>
      <w:tr w:rsidR="00003F77" w:rsidRPr="00003F77" w14:paraId="07DACCFD" w14:textId="77777777" w:rsidTr="008604FB">
        <w:trPr>
          <w:trHeight w:val="27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B8ED" w14:textId="77777777" w:rsidR="00003F77" w:rsidRPr="00003F77" w:rsidRDefault="00003F77" w:rsidP="008604FB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3F77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3AF6" w14:textId="77777777" w:rsidR="00003F77" w:rsidRPr="00003F77" w:rsidRDefault="00003F77" w:rsidP="008604F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03F77">
              <w:rPr>
                <w:rFonts w:ascii="Times New Roman" w:hAnsi="Times New Roman"/>
                <w:sz w:val="28"/>
                <w:szCs w:val="28"/>
              </w:rPr>
              <w:t>1. Увеличение доли населения, проживающего в многоквартирных домах с благоустроенными дворовыми территориями.</w:t>
            </w:r>
          </w:p>
          <w:p w14:paraId="50DEA132" w14:textId="77777777" w:rsidR="00003F77" w:rsidRPr="00003F77" w:rsidRDefault="00003F77" w:rsidP="008604FB">
            <w:pPr>
              <w:suppressAutoHyphens/>
              <w:spacing w:after="0" w:line="240" w:lineRule="auto"/>
              <w:jc w:val="both"/>
              <w:rPr>
                <w:rStyle w:val="a4"/>
                <w:rFonts w:ascii="Arial" w:hAnsi="Arial"/>
                <w:color w:val="auto"/>
              </w:rPr>
            </w:pPr>
            <w:r w:rsidRPr="00003F77">
              <w:rPr>
                <w:rFonts w:ascii="Times New Roman" w:hAnsi="Times New Roman"/>
                <w:sz w:val="28"/>
                <w:szCs w:val="28"/>
              </w:rPr>
              <w:t>2.Увеличение доли благоустроенных общественных территорий Большереченского городского поселения</w:t>
            </w:r>
          </w:p>
        </w:tc>
      </w:tr>
    </w:tbl>
    <w:p w14:paraId="6FF6C6DF" w14:textId="77777777" w:rsidR="00003F77" w:rsidRPr="00820EDC" w:rsidRDefault="00003F77" w:rsidP="00003F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458C82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1D"/>
    <w:rsid w:val="00003F77"/>
    <w:rsid w:val="0001681D"/>
    <w:rsid w:val="00600EF3"/>
    <w:rsid w:val="006850D5"/>
    <w:rsid w:val="006C0B77"/>
    <w:rsid w:val="008242FF"/>
    <w:rsid w:val="008630D5"/>
    <w:rsid w:val="00870751"/>
    <w:rsid w:val="00922C48"/>
    <w:rsid w:val="00B915B7"/>
    <w:rsid w:val="00D233B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0BEFD-53AD-498B-8C26-F1E84990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F77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003F7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a4">
    <w:name w:val="Сравнение редакций. Добавленный фрагмент"/>
    <w:rsid w:val="00003F77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bolsh55@outlook.com</dc:creator>
  <cp:keywords/>
  <dc:description/>
  <cp:lastModifiedBy>bolsh55@outlook.com</cp:lastModifiedBy>
  <cp:revision>6</cp:revision>
  <cp:lastPrinted>2024-11-11T11:25:00Z</cp:lastPrinted>
  <dcterms:created xsi:type="dcterms:W3CDTF">2024-11-11T11:20:00Z</dcterms:created>
  <dcterms:modified xsi:type="dcterms:W3CDTF">2024-11-11T11:31:00Z</dcterms:modified>
</cp:coreProperties>
</file>