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0D28E5">
              <w:rPr>
                <w:rFonts w:ascii="Times New Roman" w:hAnsi="Times New Roman"/>
                <w:b/>
                <w:color w:val="000000"/>
                <w:sz w:val="20"/>
                <w:szCs w:val="20"/>
                <w:lang w:eastAsia="ru-RU"/>
              </w:rPr>
              <w:t>38</w:t>
            </w:r>
            <w:r w:rsidR="00990F18">
              <w:rPr>
                <w:rFonts w:ascii="Times New Roman" w:hAnsi="Times New Roman"/>
                <w:b/>
                <w:color w:val="000000"/>
                <w:sz w:val="20"/>
                <w:szCs w:val="20"/>
                <w:lang w:eastAsia="ru-RU"/>
              </w:rPr>
              <w:t xml:space="preserve"> (</w:t>
            </w:r>
            <w:r w:rsidR="00601323">
              <w:rPr>
                <w:rFonts w:ascii="Times New Roman" w:hAnsi="Times New Roman"/>
                <w:b/>
                <w:color w:val="000000"/>
                <w:sz w:val="20"/>
                <w:szCs w:val="20"/>
                <w:lang w:eastAsia="ru-RU"/>
              </w:rPr>
              <w:t>6</w:t>
            </w:r>
            <w:r w:rsidR="000D28E5">
              <w:rPr>
                <w:rFonts w:ascii="Times New Roman" w:hAnsi="Times New Roman"/>
                <w:b/>
                <w:color w:val="000000"/>
                <w:sz w:val="20"/>
                <w:szCs w:val="20"/>
                <w:lang w:eastAsia="ru-RU"/>
              </w:rPr>
              <w:t>17</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601323">
              <w:rPr>
                <w:rFonts w:ascii="Times New Roman" w:hAnsi="Times New Roman"/>
                <w:b/>
                <w:color w:val="000000"/>
                <w:sz w:val="20"/>
                <w:szCs w:val="20"/>
                <w:lang w:eastAsia="ru-RU"/>
              </w:rPr>
              <w:t>0</w:t>
            </w:r>
            <w:r w:rsidR="000D28E5">
              <w:rPr>
                <w:rFonts w:ascii="Times New Roman" w:hAnsi="Times New Roman"/>
                <w:b/>
                <w:color w:val="000000"/>
                <w:sz w:val="20"/>
                <w:szCs w:val="20"/>
                <w:lang w:eastAsia="ru-RU"/>
              </w:rPr>
              <w:t>4</w:t>
            </w:r>
            <w:r w:rsidR="003E2B9C">
              <w:rPr>
                <w:rFonts w:ascii="Times New Roman" w:hAnsi="Times New Roman"/>
                <w:b/>
                <w:color w:val="000000"/>
                <w:sz w:val="20"/>
                <w:szCs w:val="20"/>
                <w:lang w:eastAsia="ru-RU"/>
              </w:rPr>
              <w:t xml:space="preserve"> </w:t>
            </w:r>
            <w:r w:rsidR="000D28E5">
              <w:rPr>
                <w:rFonts w:ascii="Times New Roman" w:hAnsi="Times New Roman"/>
                <w:b/>
                <w:color w:val="000000"/>
                <w:sz w:val="20"/>
                <w:szCs w:val="20"/>
                <w:lang w:eastAsia="ru-RU"/>
              </w:rPr>
              <w:t>октября</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0F31CE" w:rsidRPr="000F31CE" w:rsidRDefault="000F31CE" w:rsidP="000F31CE">
      <w:pPr>
        <w:spacing w:line="288" w:lineRule="auto"/>
        <w:jc w:val="center"/>
        <w:rPr>
          <w:rFonts w:ascii="Times New Roman" w:hAnsi="Times New Roman"/>
          <w:sz w:val="16"/>
          <w:szCs w:val="16"/>
        </w:rPr>
      </w:pPr>
      <w:r w:rsidRPr="000F31CE">
        <w:rPr>
          <w:rFonts w:ascii="Times New Roman" w:hAnsi="Times New Roman"/>
          <w:sz w:val="16"/>
          <w:szCs w:val="16"/>
        </w:rPr>
        <w:t>Администрация Большереченского</w:t>
      </w:r>
    </w:p>
    <w:p w:rsidR="000F31CE" w:rsidRPr="000F31CE" w:rsidRDefault="000F31CE" w:rsidP="000F31CE">
      <w:pPr>
        <w:spacing w:line="288" w:lineRule="auto"/>
        <w:jc w:val="center"/>
        <w:rPr>
          <w:rFonts w:ascii="Times New Roman" w:hAnsi="Times New Roman"/>
          <w:sz w:val="16"/>
          <w:szCs w:val="16"/>
        </w:rPr>
      </w:pPr>
      <w:r w:rsidRPr="000F31CE">
        <w:rPr>
          <w:rFonts w:ascii="Times New Roman" w:hAnsi="Times New Roman"/>
          <w:sz w:val="16"/>
          <w:szCs w:val="16"/>
        </w:rPr>
        <w:t>городского  поселения</w:t>
      </w:r>
    </w:p>
    <w:p w:rsidR="000F31CE" w:rsidRPr="000F31CE" w:rsidRDefault="000F31CE" w:rsidP="000F31CE">
      <w:pPr>
        <w:spacing w:line="288" w:lineRule="auto"/>
        <w:jc w:val="center"/>
        <w:rPr>
          <w:rFonts w:ascii="Times New Roman" w:hAnsi="Times New Roman"/>
          <w:sz w:val="16"/>
          <w:szCs w:val="16"/>
        </w:rPr>
      </w:pPr>
      <w:r w:rsidRPr="000F31CE">
        <w:rPr>
          <w:rFonts w:ascii="Times New Roman" w:hAnsi="Times New Roman"/>
          <w:sz w:val="16"/>
          <w:szCs w:val="16"/>
        </w:rPr>
        <w:t>Большереченского муниципального района</w:t>
      </w:r>
    </w:p>
    <w:p w:rsidR="000F31CE" w:rsidRPr="000F31CE" w:rsidRDefault="000F31CE" w:rsidP="000F31CE">
      <w:pPr>
        <w:spacing w:line="288" w:lineRule="auto"/>
        <w:jc w:val="center"/>
        <w:rPr>
          <w:rFonts w:ascii="Times New Roman" w:hAnsi="Times New Roman"/>
          <w:sz w:val="16"/>
          <w:szCs w:val="16"/>
        </w:rPr>
      </w:pPr>
      <w:r w:rsidRPr="000F31CE">
        <w:rPr>
          <w:rFonts w:ascii="Times New Roman" w:hAnsi="Times New Roman"/>
          <w:sz w:val="16"/>
          <w:szCs w:val="16"/>
        </w:rPr>
        <w:t>Омской области</w:t>
      </w:r>
    </w:p>
    <w:p w:rsidR="000F31CE" w:rsidRPr="000F31CE" w:rsidRDefault="000F31CE" w:rsidP="000F31CE">
      <w:pPr>
        <w:spacing w:line="288" w:lineRule="auto"/>
        <w:jc w:val="center"/>
        <w:rPr>
          <w:rFonts w:ascii="Times New Roman" w:hAnsi="Times New Roman"/>
          <w:sz w:val="16"/>
          <w:szCs w:val="16"/>
        </w:rPr>
      </w:pPr>
    </w:p>
    <w:p w:rsidR="000F31CE" w:rsidRPr="000F31CE" w:rsidRDefault="000F31CE" w:rsidP="000F31CE">
      <w:pPr>
        <w:spacing w:line="288" w:lineRule="auto"/>
        <w:jc w:val="center"/>
        <w:outlineLvl w:val="0"/>
        <w:rPr>
          <w:rFonts w:ascii="Times New Roman" w:hAnsi="Times New Roman"/>
          <w:sz w:val="16"/>
          <w:szCs w:val="16"/>
          <w14:shadow w14:blurRad="50800" w14:dist="38100" w14:dir="2700000" w14:sx="100000" w14:sy="100000" w14:kx="0" w14:ky="0" w14:algn="tl">
            <w14:srgbClr w14:val="000000">
              <w14:alpha w14:val="60000"/>
            </w14:srgbClr>
          </w14:shadow>
        </w:rPr>
      </w:pPr>
      <w:r w:rsidRPr="000F31CE">
        <w:rPr>
          <w:rFonts w:ascii="Times New Roman" w:hAnsi="Times New Roman"/>
          <w:sz w:val="16"/>
          <w:szCs w:val="16"/>
          <w14:shadow w14:blurRad="50800" w14:dist="38100" w14:dir="2700000" w14:sx="100000" w14:sy="100000" w14:kx="0" w14:ky="0" w14:algn="tl">
            <w14:srgbClr w14:val="000000">
              <w14:alpha w14:val="60000"/>
            </w14:srgbClr>
          </w14:shadow>
        </w:rPr>
        <w:t>ПОСТАНОВЛЕНИЕ</w:t>
      </w:r>
    </w:p>
    <w:p w:rsidR="000F31CE" w:rsidRDefault="000F31CE" w:rsidP="000F31CE">
      <w:pPr>
        <w:rPr>
          <w:rFonts w:ascii="Times New Roman" w:hAnsi="Times New Roman"/>
          <w:sz w:val="16"/>
          <w:szCs w:val="16"/>
        </w:rPr>
      </w:pPr>
    </w:p>
    <w:p w:rsidR="000F31CE" w:rsidRPr="000F31CE" w:rsidRDefault="000F31CE" w:rsidP="000F31CE">
      <w:pPr>
        <w:rPr>
          <w:rFonts w:ascii="Times New Roman" w:hAnsi="Times New Roman"/>
          <w:sz w:val="16"/>
          <w:szCs w:val="16"/>
        </w:rPr>
      </w:pPr>
      <w:r w:rsidRPr="000F31CE">
        <w:rPr>
          <w:rFonts w:ascii="Times New Roman" w:hAnsi="Times New Roman"/>
          <w:sz w:val="16"/>
          <w:szCs w:val="16"/>
        </w:rPr>
        <w:t>от 04 октября 2024 года № 72</w:t>
      </w:r>
    </w:p>
    <w:p w:rsidR="000F31CE" w:rsidRPr="000F31CE" w:rsidRDefault="000F31CE" w:rsidP="000F31CE">
      <w:pPr>
        <w:rPr>
          <w:rFonts w:ascii="Times New Roman" w:hAnsi="Times New Roman"/>
          <w:sz w:val="16"/>
          <w:szCs w:val="16"/>
        </w:rPr>
      </w:pPr>
      <w:r w:rsidRPr="000F31CE">
        <w:rPr>
          <w:rFonts w:ascii="Times New Roman" w:hAnsi="Times New Roman"/>
          <w:sz w:val="16"/>
          <w:szCs w:val="16"/>
        </w:rPr>
        <w:t xml:space="preserve">р.п. Большеречье, ул. Красноармейская, </w:t>
      </w:r>
      <w:proofErr w:type="gramStart"/>
      <w:r w:rsidRPr="000F31CE">
        <w:rPr>
          <w:rFonts w:ascii="Times New Roman" w:hAnsi="Times New Roman"/>
          <w:sz w:val="16"/>
          <w:szCs w:val="16"/>
        </w:rPr>
        <w:t>З</w:t>
      </w:r>
      <w:proofErr w:type="gramEnd"/>
      <w:r w:rsidRPr="000F31CE">
        <w:rPr>
          <w:rFonts w:ascii="Times New Roman" w:hAnsi="Times New Roman"/>
          <w:sz w:val="16"/>
          <w:szCs w:val="16"/>
        </w:rPr>
        <w:t xml:space="preserve"> </w:t>
      </w:r>
    </w:p>
    <w:p w:rsidR="000F31CE" w:rsidRPr="000F31CE" w:rsidRDefault="000F31CE" w:rsidP="000F31CE">
      <w:pPr>
        <w:rPr>
          <w:rFonts w:ascii="Times New Roman" w:hAnsi="Times New Roman"/>
          <w:b/>
          <w:sz w:val="16"/>
          <w:szCs w:val="16"/>
        </w:rPr>
      </w:pPr>
      <w:r w:rsidRPr="000F31CE">
        <w:rPr>
          <w:rFonts w:ascii="Times New Roman" w:hAnsi="Times New Roman"/>
          <w:sz w:val="16"/>
          <w:szCs w:val="16"/>
        </w:rPr>
        <w:t>тел. 2-21-76</w:t>
      </w:r>
    </w:p>
    <w:p w:rsidR="000F31CE" w:rsidRPr="000F31CE" w:rsidRDefault="000F31CE" w:rsidP="000F31CE">
      <w:pPr>
        <w:jc w:val="both"/>
        <w:rPr>
          <w:rFonts w:ascii="Times New Roman" w:hAnsi="Times New Roman"/>
          <w:color w:val="000000"/>
          <w:sz w:val="16"/>
          <w:szCs w:val="16"/>
        </w:rPr>
      </w:pPr>
    </w:p>
    <w:p w:rsidR="000F31CE" w:rsidRPr="000F31CE" w:rsidRDefault="000F31CE" w:rsidP="000F31CE">
      <w:pPr>
        <w:jc w:val="center"/>
        <w:rPr>
          <w:rFonts w:ascii="Times New Roman" w:hAnsi="Times New Roman"/>
          <w:color w:val="000000"/>
          <w:sz w:val="16"/>
          <w:szCs w:val="16"/>
        </w:rPr>
      </w:pPr>
      <w:r w:rsidRPr="000F31CE">
        <w:rPr>
          <w:rFonts w:ascii="Times New Roman" w:hAnsi="Times New Roman"/>
          <w:color w:val="000000"/>
          <w:sz w:val="16"/>
          <w:szCs w:val="16"/>
        </w:rPr>
        <w:t xml:space="preserve">   Об утверждении отчета об исполнении бюджета Большереченского </w:t>
      </w:r>
    </w:p>
    <w:p w:rsidR="000F31CE" w:rsidRPr="000F31CE" w:rsidRDefault="000F31CE" w:rsidP="000F31CE">
      <w:pPr>
        <w:jc w:val="center"/>
        <w:rPr>
          <w:rFonts w:ascii="Times New Roman" w:hAnsi="Times New Roman"/>
          <w:color w:val="000000"/>
          <w:sz w:val="16"/>
          <w:szCs w:val="16"/>
        </w:rPr>
      </w:pPr>
      <w:r w:rsidRPr="000F31CE">
        <w:rPr>
          <w:rFonts w:ascii="Times New Roman" w:hAnsi="Times New Roman"/>
          <w:color w:val="000000"/>
          <w:sz w:val="16"/>
          <w:szCs w:val="16"/>
        </w:rPr>
        <w:t>городского поселения за 9 месяцев 2024 года</w:t>
      </w:r>
    </w:p>
    <w:p w:rsidR="000F31CE" w:rsidRPr="000F31CE" w:rsidRDefault="000F31CE" w:rsidP="000F31CE">
      <w:pPr>
        <w:jc w:val="center"/>
        <w:rPr>
          <w:rFonts w:ascii="Times New Roman" w:hAnsi="Times New Roman"/>
          <w:b/>
          <w:color w:val="000000"/>
          <w:sz w:val="16"/>
          <w:szCs w:val="16"/>
        </w:rPr>
      </w:pPr>
    </w:p>
    <w:p w:rsidR="000F31CE" w:rsidRPr="000F31CE" w:rsidRDefault="000F31CE" w:rsidP="000F31CE">
      <w:pPr>
        <w:ind w:firstLine="284"/>
        <w:jc w:val="both"/>
        <w:rPr>
          <w:rFonts w:ascii="Times New Roman" w:hAnsi="Times New Roman"/>
          <w:b/>
          <w:sz w:val="16"/>
          <w:szCs w:val="16"/>
        </w:rPr>
      </w:pPr>
      <w:r w:rsidRPr="000F31CE">
        <w:rPr>
          <w:rFonts w:ascii="Times New Roman" w:hAnsi="Times New Roman"/>
          <w:color w:val="000000"/>
          <w:sz w:val="16"/>
          <w:szCs w:val="16"/>
        </w:rPr>
        <w:t xml:space="preserve">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Уставом Большереченского городского поселения, Совета Большереченского городского поселения, </w:t>
      </w:r>
      <w:r w:rsidRPr="000F31CE">
        <w:rPr>
          <w:rFonts w:ascii="Times New Roman" w:hAnsi="Times New Roman"/>
          <w:sz w:val="16"/>
          <w:szCs w:val="16"/>
        </w:rPr>
        <w:t xml:space="preserve">Администрация Большереченского городского поселения Большереченского муниципального района Омской области </w:t>
      </w:r>
      <w:r w:rsidRPr="000F31CE">
        <w:rPr>
          <w:rFonts w:ascii="Times New Roman" w:hAnsi="Times New Roman"/>
          <w:b/>
          <w:sz w:val="16"/>
          <w:szCs w:val="16"/>
        </w:rPr>
        <w:t>ПОСТАНОВЛЯЕТ:</w:t>
      </w:r>
    </w:p>
    <w:p w:rsidR="000F31CE" w:rsidRPr="000F31CE" w:rsidRDefault="000F31CE" w:rsidP="000F31CE">
      <w:pPr>
        <w:tabs>
          <w:tab w:val="left" w:pos="960"/>
        </w:tabs>
        <w:autoSpaceDE w:val="0"/>
        <w:autoSpaceDN w:val="0"/>
        <w:adjustRightInd w:val="0"/>
        <w:ind w:firstLine="284"/>
        <w:jc w:val="both"/>
        <w:outlineLvl w:val="1"/>
        <w:rPr>
          <w:rFonts w:ascii="Times New Roman" w:hAnsi="Times New Roman"/>
          <w:sz w:val="16"/>
          <w:szCs w:val="16"/>
        </w:rPr>
      </w:pPr>
      <w:r w:rsidRPr="000F31CE">
        <w:rPr>
          <w:rFonts w:ascii="Times New Roman" w:hAnsi="Times New Roman"/>
          <w:color w:val="000000"/>
          <w:sz w:val="16"/>
          <w:szCs w:val="16"/>
        </w:rPr>
        <w:t xml:space="preserve">1. Утвердить отчет об исполнении бюджета Большереченского городского поселения за 9 месяцев 2024 года по доходам в сумме 36 159 994,06 рублей, по расходам в сумме 35 158 080,27 рублей, </w:t>
      </w:r>
      <w:r w:rsidRPr="000F31CE">
        <w:rPr>
          <w:rFonts w:ascii="Times New Roman" w:hAnsi="Times New Roman"/>
          <w:sz w:val="16"/>
          <w:szCs w:val="16"/>
        </w:rPr>
        <w:t>с профицитом бюджета превышением доходов нал расходами в сумме 1 001 913,79 рублей.</w:t>
      </w:r>
    </w:p>
    <w:p w:rsidR="000F31CE" w:rsidRPr="000F31CE" w:rsidRDefault="000F31CE" w:rsidP="000F31CE">
      <w:pPr>
        <w:autoSpaceDE w:val="0"/>
        <w:autoSpaceDN w:val="0"/>
        <w:adjustRightInd w:val="0"/>
        <w:ind w:firstLine="284"/>
        <w:jc w:val="both"/>
        <w:outlineLvl w:val="1"/>
        <w:rPr>
          <w:rFonts w:ascii="Times New Roman" w:hAnsi="Times New Roman"/>
          <w:sz w:val="16"/>
          <w:szCs w:val="16"/>
        </w:rPr>
      </w:pPr>
      <w:r w:rsidRPr="000F31CE">
        <w:rPr>
          <w:rFonts w:ascii="Times New Roman" w:hAnsi="Times New Roman"/>
          <w:color w:val="000000"/>
          <w:sz w:val="16"/>
          <w:szCs w:val="16"/>
        </w:rPr>
        <w:t>2. Утвердить "</w:t>
      </w:r>
      <w:r w:rsidRPr="000F31CE">
        <w:rPr>
          <w:rFonts w:ascii="Times New Roman" w:hAnsi="Times New Roman"/>
          <w:sz w:val="16"/>
          <w:szCs w:val="16"/>
        </w:rPr>
        <w:t>Отчет по доходам бюджета по кодам классификации доходов бюджета за 9</w:t>
      </w:r>
      <w:r w:rsidRPr="000F31CE">
        <w:rPr>
          <w:rFonts w:ascii="Times New Roman" w:hAnsi="Times New Roman"/>
          <w:color w:val="000000"/>
          <w:sz w:val="16"/>
          <w:szCs w:val="16"/>
        </w:rPr>
        <w:t xml:space="preserve"> месяцев 2024 </w:t>
      </w:r>
      <w:r w:rsidRPr="000F31CE">
        <w:rPr>
          <w:rFonts w:ascii="Times New Roman" w:hAnsi="Times New Roman"/>
          <w:sz w:val="16"/>
          <w:szCs w:val="16"/>
        </w:rPr>
        <w:t>года" согласно приложению № 1 к настоящему постановлению.</w:t>
      </w:r>
    </w:p>
    <w:p w:rsidR="000F31CE" w:rsidRPr="000F31CE" w:rsidRDefault="000F31CE" w:rsidP="000F31CE">
      <w:pPr>
        <w:autoSpaceDE w:val="0"/>
        <w:autoSpaceDN w:val="0"/>
        <w:adjustRightInd w:val="0"/>
        <w:ind w:firstLine="284"/>
        <w:jc w:val="both"/>
        <w:outlineLvl w:val="1"/>
        <w:rPr>
          <w:rFonts w:ascii="Times New Roman" w:hAnsi="Times New Roman"/>
          <w:sz w:val="16"/>
          <w:szCs w:val="16"/>
        </w:rPr>
      </w:pPr>
      <w:r w:rsidRPr="000F31CE">
        <w:rPr>
          <w:rFonts w:ascii="Times New Roman" w:hAnsi="Times New Roman"/>
          <w:sz w:val="16"/>
          <w:szCs w:val="16"/>
        </w:rPr>
        <w:t>3. Утвердить "Отчет по расходам бюджета по разделам и подразделам классификации расходов бюджета за 9</w:t>
      </w:r>
      <w:r w:rsidRPr="000F31CE">
        <w:rPr>
          <w:rFonts w:ascii="Times New Roman" w:hAnsi="Times New Roman"/>
          <w:color w:val="000000"/>
          <w:sz w:val="16"/>
          <w:szCs w:val="16"/>
        </w:rPr>
        <w:t xml:space="preserve"> месяцев 2024 </w:t>
      </w:r>
      <w:r w:rsidRPr="000F31CE">
        <w:rPr>
          <w:rFonts w:ascii="Times New Roman" w:hAnsi="Times New Roman"/>
          <w:sz w:val="16"/>
          <w:szCs w:val="16"/>
        </w:rPr>
        <w:t>года" согласно приложению № 2 к настоящему постановлению.</w:t>
      </w:r>
    </w:p>
    <w:p w:rsidR="000F31CE" w:rsidRPr="000F31CE" w:rsidRDefault="000F31CE" w:rsidP="000F31CE">
      <w:pPr>
        <w:autoSpaceDE w:val="0"/>
        <w:autoSpaceDN w:val="0"/>
        <w:adjustRightInd w:val="0"/>
        <w:ind w:firstLine="284"/>
        <w:jc w:val="both"/>
        <w:outlineLvl w:val="1"/>
        <w:rPr>
          <w:rFonts w:ascii="Times New Roman" w:hAnsi="Times New Roman"/>
          <w:sz w:val="16"/>
          <w:szCs w:val="16"/>
        </w:rPr>
      </w:pPr>
      <w:r w:rsidRPr="000F31CE">
        <w:rPr>
          <w:rFonts w:ascii="Times New Roman" w:hAnsi="Times New Roman"/>
          <w:sz w:val="16"/>
          <w:szCs w:val="16"/>
        </w:rPr>
        <w:t>4. Утвердить "Отчет по расходам бюджета по в</w:t>
      </w:r>
      <w:r w:rsidRPr="000F31CE">
        <w:rPr>
          <w:rFonts w:ascii="Times New Roman" w:hAnsi="Times New Roman"/>
          <w:color w:val="000000"/>
          <w:sz w:val="16"/>
          <w:szCs w:val="16"/>
        </w:rPr>
        <w:t xml:space="preserve">едомственной структуре расходов бюджета </w:t>
      </w:r>
      <w:r w:rsidRPr="000F31CE">
        <w:rPr>
          <w:rFonts w:ascii="Times New Roman" w:hAnsi="Times New Roman"/>
          <w:sz w:val="16"/>
          <w:szCs w:val="16"/>
        </w:rPr>
        <w:t>за 9 месяцев</w:t>
      </w:r>
      <w:r w:rsidRPr="000F31CE">
        <w:rPr>
          <w:rFonts w:ascii="Times New Roman" w:hAnsi="Times New Roman"/>
          <w:color w:val="000000"/>
          <w:sz w:val="16"/>
          <w:szCs w:val="16"/>
        </w:rPr>
        <w:t xml:space="preserve"> 2024</w:t>
      </w:r>
      <w:r w:rsidRPr="000F31CE">
        <w:rPr>
          <w:rFonts w:ascii="Times New Roman" w:hAnsi="Times New Roman"/>
          <w:sz w:val="16"/>
          <w:szCs w:val="16"/>
        </w:rPr>
        <w:t xml:space="preserve"> года" согласно приложению № 3 к настоящему постановлению.</w:t>
      </w:r>
    </w:p>
    <w:p w:rsidR="000F31CE" w:rsidRPr="000F31CE" w:rsidRDefault="000F31CE" w:rsidP="000F31CE">
      <w:pPr>
        <w:autoSpaceDE w:val="0"/>
        <w:autoSpaceDN w:val="0"/>
        <w:adjustRightInd w:val="0"/>
        <w:ind w:firstLine="284"/>
        <w:jc w:val="both"/>
        <w:outlineLvl w:val="1"/>
        <w:rPr>
          <w:rFonts w:ascii="Times New Roman" w:hAnsi="Times New Roman"/>
          <w:sz w:val="16"/>
          <w:szCs w:val="16"/>
        </w:rPr>
      </w:pPr>
      <w:r w:rsidRPr="000F31CE">
        <w:rPr>
          <w:rFonts w:ascii="Times New Roman" w:hAnsi="Times New Roman"/>
          <w:color w:val="000000"/>
          <w:sz w:val="16"/>
          <w:szCs w:val="16"/>
        </w:rPr>
        <w:t xml:space="preserve">5. Утвердить "Отчет по источникам финансирования дефицита бюджета по кодам </w:t>
      </w:r>
      <w:proofErr w:type="gramStart"/>
      <w:r w:rsidRPr="000F31CE">
        <w:rPr>
          <w:rFonts w:ascii="Times New Roman" w:hAnsi="Times New Roman"/>
          <w:color w:val="000000"/>
          <w:sz w:val="16"/>
          <w:szCs w:val="16"/>
        </w:rPr>
        <w:t>классификации источников финансирования дефицита бюджета</w:t>
      </w:r>
      <w:proofErr w:type="gramEnd"/>
      <w:r w:rsidRPr="000F31CE">
        <w:rPr>
          <w:rFonts w:ascii="Times New Roman" w:hAnsi="Times New Roman"/>
          <w:color w:val="000000"/>
          <w:sz w:val="16"/>
          <w:szCs w:val="16"/>
        </w:rPr>
        <w:t xml:space="preserve"> за 9 месяцев 2024 года" согласно приложению № 4 к настоящему постановлению.</w:t>
      </w:r>
    </w:p>
    <w:p w:rsidR="000F31CE" w:rsidRPr="000F31CE" w:rsidRDefault="000F31CE" w:rsidP="000F31CE">
      <w:pPr>
        <w:autoSpaceDE w:val="0"/>
        <w:autoSpaceDN w:val="0"/>
        <w:adjustRightInd w:val="0"/>
        <w:ind w:firstLine="284"/>
        <w:jc w:val="both"/>
        <w:outlineLvl w:val="1"/>
        <w:rPr>
          <w:rFonts w:ascii="Times New Roman" w:hAnsi="Times New Roman"/>
          <w:sz w:val="16"/>
          <w:szCs w:val="16"/>
        </w:rPr>
      </w:pPr>
      <w:r w:rsidRPr="000F31CE">
        <w:rPr>
          <w:rFonts w:ascii="Times New Roman" w:hAnsi="Times New Roman"/>
          <w:color w:val="000000"/>
          <w:sz w:val="16"/>
          <w:szCs w:val="16"/>
        </w:rPr>
        <w:t>6. Утвердить "Отчет об использовании бюджетных ассигнований резервного фонда Администрации Большереченского городского поселения за 9 месяцев 2024 года" согласно приложению № 5 к настоящему постановлению</w:t>
      </w:r>
    </w:p>
    <w:p w:rsidR="000F31CE" w:rsidRPr="000F31CE" w:rsidRDefault="000F31CE" w:rsidP="000F31CE">
      <w:pPr>
        <w:ind w:firstLine="284"/>
        <w:jc w:val="both"/>
        <w:rPr>
          <w:rFonts w:ascii="Times New Roman" w:hAnsi="Times New Roman"/>
          <w:sz w:val="16"/>
          <w:szCs w:val="16"/>
        </w:rPr>
      </w:pPr>
      <w:r w:rsidRPr="000F31CE">
        <w:rPr>
          <w:rFonts w:ascii="Times New Roman" w:hAnsi="Times New Roman"/>
          <w:sz w:val="16"/>
          <w:szCs w:val="16"/>
        </w:rPr>
        <w:t xml:space="preserve">7. Опубликовать настоящее постановление в газете "Большереченский муниципальный вестник". </w:t>
      </w:r>
    </w:p>
    <w:p w:rsidR="000F31CE" w:rsidRPr="000F31CE" w:rsidRDefault="000F31CE" w:rsidP="000F31CE">
      <w:pPr>
        <w:ind w:firstLine="708"/>
        <w:jc w:val="both"/>
        <w:rPr>
          <w:rFonts w:ascii="Times New Roman" w:hAnsi="Times New Roman"/>
          <w:sz w:val="16"/>
          <w:szCs w:val="16"/>
        </w:rPr>
      </w:pPr>
    </w:p>
    <w:p w:rsidR="000F31CE" w:rsidRPr="000F31CE" w:rsidRDefault="000F31CE" w:rsidP="000F31CE">
      <w:pPr>
        <w:jc w:val="both"/>
        <w:outlineLvl w:val="0"/>
        <w:rPr>
          <w:rFonts w:ascii="Times New Roman" w:hAnsi="Times New Roman"/>
          <w:color w:val="000000"/>
          <w:sz w:val="16"/>
          <w:szCs w:val="16"/>
        </w:rPr>
      </w:pPr>
      <w:proofErr w:type="spellStart"/>
      <w:r w:rsidRPr="000F31CE">
        <w:rPr>
          <w:rFonts w:ascii="Times New Roman" w:hAnsi="Times New Roman"/>
          <w:color w:val="000000"/>
          <w:sz w:val="16"/>
          <w:szCs w:val="16"/>
        </w:rPr>
        <w:t>И.о</w:t>
      </w:r>
      <w:proofErr w:type="spellEnd"/>
      <w:r w:rsidRPr="000F31CE">
        <w:rPr>
          <w:rFonts w:ascii="Times New Roman" w:hAnsi="Times New Roman"/>
          <w:color w:val="000000"/>
          <w:sz w:val="16"/>
          <w:szCs w:val="16"/>
        </w:rPr>
        <w:t>. Главы городского поселения                                            А.А. Кесслер</w:t>
      </w:r>
    </w:p>
    <w:p w:rsidR="000F31CE" w:rsidRPr="000F31CE" w:rsidRDefault="000F31CE" w:rsidP="000F31CE">
      <w:pPr>
        <w:jc w:val="both"/>
        <w:outlineLvl w:val="0"/>
        <w:rPr>
          <w:rFonts w:ascii="Times New Roman" w:hAnsi="Times New Roman"/>
          <w:color w:val="000000"/>
          <w:sz w:val="16"/>
          <w:szCs w:val="16"/>
        </w:rPr>
      </w:pPr>
    </w:p>
    <w:p w:rsidR="000F31CE" w:rsidRPr="00F23239" w:rsidRDefault="000F31CE" w:rsidP="000F31CE">
      <w:pPr>
        <w:jc w:val="both"/>
        <w:outlineLvl w:val="0"/>
        <w:rPr>
          <w:color w:val="000000"/>
          <w:sz w:val="16"/>
          <w:szCs w:val="16"/>
        </w:rPr>
      </w:pPr>
    </w:p>
    <w:p w:rsidR="001A6785" w:rsidRDefault="001A6785" w:rsidP="007D69E0">
      <w:pPr>
        <w:jc w:val="center"/>
        <w:rPr>
          <w:rFonts w:ascii="Times New Roman" w:hAnsi="Times New Roman"/>
          <w:b/>
          <w:sz w:val="16"/>
          <w:szCs w:val="16"/>
        </w:rPr>
      </w:pPr>
    </w:p>
    <w:p w:rsidR="001A6785" w:rsidRDefault="001A6785" w:rsidP="007D69E0">
      <w:pPr>
        <w:jc w:val="center"/>
        <w:rPr>
          <w:rFonts w:ascii="Times New Roman" w:hAnsi="Times New Roman"/>
          <w:b/>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bCs/>
          <w:iCs/>
          <w:sz w:val="16"/>
          <w:szCs w:val="16"/>
        </w:rPr>
      </w:pPr>
    </w:p>
    <w:p w:rsidR="000F31CE" w:rsidRDefault="000F31CE"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Default="00D90C39" w:rsidP="0055211D">
      <w:pPr>
        <w:ind w:firstLine="284"/>
        <w:jc w:val="both"/>
        <w:rPr>
          <w:rFonts w:ascii="Times New Roman" w:hAnsi="Times New Roman"/>
          <w:sz w:val="16"/>
          <w:szCs w:val="16"/>
        </w:rPr>
      </w:pPr>
    </w:p>
    <w:p w:rsidR="00D90C39" w:rsidRPr="00EA0AD0" w:rsidRDefault="00D90C39" w:rsidP="0055211D">
      <w:pPr>
        <w:ind w:firstLine="284"/>
        <w:jc w:val="both"/>
        <w:rPr>
          <w:rFonts w:ascii="Times New Roman" w:hAnsi="Times New Roman"/>
          <w:sz w:val="16"/>
          <w:szCs w:val="16"/>
        </w:rPr>
      </w:pPr>
    </w:p>
    <w:p w:rsidR="00D90C39" w:rsidRDefault="00D90C39" w:rsidP="00EA0AD0">
      <w:pPr>
        <w:ind w:firstLine="708"/>
        <w:jc w:val="both"/>
        <w:rPr>
          <w:rFonts w:ascii="Times New Roman" w:hAnsi="Times New Roman"/>
          <w:sz w:val="16"/>
          <w:szCs w:val="16"/>
        </w:rPr>
        <w:sectPr w:rsidR="00D90C39"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W w:w="12700" w:type="dxa"/>
        <w:tblInd w:w="93" w:type="dxa"/>
        <w:tblLook w:val="04A0" w:firstRow="1" w:lastRow="0" w:firstColumn="1" w:lastColumn="0" w:noHBand="0" w:noVBand="1"/>
      </w:tblPr>
      <w:tblGrid>
        <w:gridCol w:w="4840"/>
        <w:gridCol w:w="3200"/>
        <w:gridCol w:w="1660"/>
        <w:gridCol w:w="1640"/>
        <w:gridCol w:w="1360"/>
      </w:tblGrid>
      <w:tr w:rsidR="00D90C39" w:rsidRPr="00D90C39" w:rsidTr="00D90C39">
        <w:trPr>
          <w:trHeight w:val="255"/>
        </w:trPr>
        <w:tc>
          <w:tcPr>
            <w:tcW w:w="4840" w:type="dxa"/>
            <w:tcBorders>
              <w:top w:val="nil"/>
              <w:left w:val="nil"/>
              <w:bottom w:val="nil"/>
              <w:right w:val="nil"/>
            </w:tcBorders>
            <w:shd w:val="clear" w:color="auto" w:fill="auto"/>
            <w:noWrap/>
            <w:vAlign w:val="bottom"/>
            <w:hideMark/>
          </w:tcPr>
          <w:p w:rsidR="00D90C39" w:rsidRPr="00D90C39" w:rsidRDefault="00D90C39" w:rsidP="00D90C39">
            <w:pPr>
              <w:rPr>
                <w:rFonts w:ascii="Arial" w:eastAsia="Times New Roman" w:hAnsi="Arial" w:cs="Arial"/>
                <w:sz w:val="16"/>
                <w:szCs w:val="16"/>
                <w:lang w:eastAsia="ru-RU"/>
              </w:rPr>
            </w:pPr>
          </w:p>
        </w:tc>
        <w:tc>
          <w:tcPr>
            <w:tcW w:w="3200" w:type="dxa"/>
            <w:tcBorders>
              <w:top w:val="nil"/>
              <w:left w:val="nil"/>
              <w:bottom w:val="nil"/>
              <w:right w:val="nil"/>
            </w:tcBorders>
            <w:shd w:val="clear" w:color="auto" w:fill="auto"/>
            <w:noWrap/>
            <w:vAlign w:val="bottom"/>
            <w:hideMark/>
          </w:tcPr>
          <w:p w:rsidR="00D90C39" w:rsidRPr="00D90C39" w:rsidRDefault="00D90C39" w:rsidP="00D90C39">
            <w:pPr>
              <w:rPr>
                <w:rFonts w:ascii="Arial" w:eastAsia="Times New Roman" w:hAnsi="Arial" w:cs="Arial"/>
                <w:sz w:val="16"/>
                <w:szCs w:val="16"/>
                <w:lang w:eastAsia="ru-RU"/>
              </w:rPr>
            </w:pPr>
          </w:p>
        </w:tc>
        <w:tc>
          <w:tcPr>
            <w:tcW w:w="4660" w:type="dxa"/>
            <w:gridSpan w:val="3"/>
            <w:tcBorders>
              <w:top w:val="nil"/>
              <w:left w:val="nil"/>
              <w:bottom w:val="nil"/>
              <w:right w:val="nil"/>
            </w:tcBorders>
            <w:shd w:val="clear" w:color="auto" w:fill="auto"/>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Приложение № 1</w:t>
            </w:r>
          </w:p>
        </w:tc>
      </w:tr>
      <w:tr w:rsidR="00D90C39" w:rsidRPr="00D90C39" w:rsidTr="00D90C39">
        <w:trPr>
          <w:trHeight w:val="255"/>
        </w:trPr>
        <w:tc>
          <w:tcPr>
            <w:tcW w:w="4840" w:type="dxa"/>
            <w:tcBorders>
              <w:top w:val="nil"/>
              <w:left w:val="nil"/>
              <w:bottom w:val="nil"/>
              <w:right w:val="nil"/>
            </w:tcBorders>
            <w:shd w:val="clear" w:color="auto" w:fill="auto"/>
            <w:noWrap/>
            <w:vAlign w:val="bottom"/>
            <w:hideMark/>
          </w:tcPr>
          <w:p w:rsidR="00D90C39" w:rsidRPr="00D90C39" w:rsidRDefault="00D90C39" w:rsidP="00D90C39">
            <w:pPr>
              <w:rPr>
                <w:rFonts w:ascii="Arial" w:eastAsia="Times New Roman" w:hAnsi="Arial" w:cs="Arial"/>
                <w:sz w:val="16"/>
                <w:szCs w:val="16"/>
                <w:lang w:eastAsia="ru-RU"/>
              </w:rPr>
            </w:pPr>
          </w:p>
        </w:tc>
        <w:tc>
          <w:tcPr>
            <w:tcW w:w="3200" w:type="dxa"/>
            <w:tcBorders>
              <w:top w:val="nil"/>
              <w:left w:val="nil"/>
              <w:bottom w:val="nil"/>
              <w:right w:val="nil"/>
            </w:tcBorders>
            <w:shd w:val="clear" w:color="auto" w:fill="auto"/>
            <w:noWrap/>
            <w:vAlign w:val="bottom"/>
            <w:hideMark/>
          </w:tcPr>
          <w:p w:rsidR="00D90C39" w:rsidRPr="00D90C39" w:rsidRDefault="00D90C39" w:rsidP="00D90C39">
            <w:pPr>
              <w:jc w:val="center"/>
              <w:rPr>
                <w:rFonts w:ascii="Times New Roman" w:eastAsia="Times New Roman" w:hAnsi="Times New Roman"/>
                <w:sz w:val="16"/>
                <w:szCs w:val="16"/>
                <w:lang w:eastAsia="ru-RU"/>
              </w:rPr>
            </w:pPr>
          </w:p>
        </w:tc>
        <w:tc>
          <w:tcPr>
            <w:tcW w:w="4660" w:type="dxa"/>
            <w:gridSpan w:val="3"/>
            <w:tcBorders>
              <w:top w:val="nil"/>
              <w:left w:val="nil"/>
              <w:bottom w:val="nil"/>
              <w:right w:val="nil"/>
            </w:tcBorders>
            <w:shd w:val="clear" w:color="auto" w:fill="auto"/>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к постановлению Администрации</w:t>
            </w:r>
          </w:p>
        </w:tc>
      </w:tr>
      <w:tr w:rsidR="00D90C39" w:rsidRPr="00D90C39" w:rsidTr="00D90C39">
        <w:trPr>
          <w:trHeight w:val="255"/>
        </w:trPr>
        <w:tc>
          <w:tcPr>
            <w:tcW w:w="4840" w:type="dxa"/>
            <w:tcBorders>
              <w:top w:val="nil"/>
              <w:left w:val="nil"/>
              <w:bottom w:val="nil"/>
              <w:right w:val="nil"/>
            </w:tcBorders>
            <w:shd w:val="clear" w:color="auto" w:fill="auto"/>
            <w:noWrap/>
            <w:vAlign w:val="bottom"/>
            <w:hideMark/>
          </w:tcPr>
          <w:p w:rsidR="00D90C39" w:rsidRPr="00D90C39" w:rsidRDefault="00D90C39" w:rsidP="00D90C39">
            <w:pPr>
              <w:jc w:val="right"/>
              <w:rPr>
                <w:rFonts w:ascii="Times New Roman" w:eastAsia="Times New Roman" w:hAnsi="Times New Roman"/>
                <w:sz w:val="16"/>
                <w:szCs w:val="16"/>
                <w:lang w:eastAsia="ru-RU"/>
              </w:rPr>
            </w:pPr>
          </w:p>
        </w:tc>
        <w:tc>
          <w:tcPr>
            <w:tcW w:w="3200" w:type="dxa"/>
            <w:tcBorders>
              <w:top w:val="nil"/>
              <w:left w:val="nil"/>
              <w:bottom w:val="nil"/>
              <w:right w:val="nil"/>
            </w:tcBorders>
            <w:shd w:val="clear" w:color="auto" w:fill="auto"/>
            <w:noWrap/>
            <w:vAlign w:val="bottom"/>
            <w:hideMark/>
          </w:tcPr>
          <w:p w:rsidR="00D90C39" w:rsidRPr="00D90C39" w:rsidRDefault="00D90C39" w:rsidP="00D90C39">
            <w:pPr>
              <w:jc w:val="right"/>
              <w:rPr>
                <w:rFonts w:ascii="Times New Roman" w:eastAsia="Times New Roman" w:hAnsi="Times New Roman"/>
                <w:sz w:val="16"/>
                <w:szCs w:val="16"/>
                <w:lang w:eastAsia="ru-RU"/>
              </w:rPr>
            </w:pPr>
          </w:p>
        </w:tc>
        <w:tc>
          <w:tcPr>
            <w:tcW w:w="4660" w:type="dxa"/>
            <w:gridSpan w:val="3"/>
            <w:tcBorders>
              <w:top w:val="nil"/>
              <w:left w:val="nil"/>
              <w:bottom w:val="nil"/>
              <w:right w:val="nil"/>
            </w:tcBorders>
            <w:shd w:val="clear" w:color="auto" w:fill="auto"/>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Большереченского городского поселения</w:t>
            </w:r>
          </w:p>
        </w:tc>
      </w:tr>
      <w:tr w:rsidR="00D90C39" w:rsidRPr="00D90C39" w:rsidTr="00D90C39">
        <w:trPr>
          <w:trHeight w:val="255"/>
        </w:trPr>
        <w:tc>
          <w:tcPr>
            <w:tcW w:w="4840" w:type="dxa"/>
            <w:tcBorders>
              <w:top w:val="nil"/>
              <w:left w:val="nil"/>
              <w:bottom w:val="nil"/>
              <w:right w:val="nil"/>
            </w:tcBorders>
            <w:shd w:val="clear" w:color="auto" w:fill="auto"/>
            <w:noWrap/>
            <w:vAlign w:val="bottom"/>
            <w:hideMark/>
          </w:tcPr>
          <w:p w:rsidR="00D90C39" w:rsidRPr="00D90C39" w:rsidRDefault="00D90C39" w:rsidP="00D90C39">
            <w:pPr>
              <w:rPr>
                <w:rFonts w:ascii="Arial" w:eastAsia="Times New Roman" w:hAnsi="Arial" w:cs="Arial"/>
                <w:sz w:val="16"/>
                <w:szCs w:val="16"/>
                <w:lang w:eastAsia="ru-RU"/>
              </w:rPr>
            </w:pPr>
          </w:p>
        </w:tc>
        <w:tc>
          <w:tcPr>
            <w:tcW w:w="3200" w:type="dxa"/>
            <w:tcBorders>
              <w:top w:val="nil"/>
              <w:left w:val="nil"/>
              <w:bottom w:val="nil"/>
              <w:right w:val="nil"/>
            </w:tcBorders>
            <w:shd w:val="clear" w:color="auto" w:fill="auto"/>
            <w:noWrap/>
            <w:vAlign w:val="bottom"/>
            <w:hideMark/>
          </w:tcPr>
          <w:p w:rsidR="00D90C39" w:rsidRPr="00D90C39" w:rsidRDefault="00D90C39" w:rsidP="00D90C39">
            <w:pPr>
              <w:rPr>
                <w:rFonts w:ascii="Arial" w:eastAsia="Times New Roman" w:hAnsi="Arial" w:cs="Arial"/>
                <w:sz w:val="16"/>
                <w:szCs w:val="16"/>
                <w:lang w:eastAsia="ru-RU"/>
              </w:rPr>
            </w:pPr>
          </w:p>
        </w:tc>
        <w:tc>
          <w:tcPr>
            <w:tcW w:w="4660" w:type="dxa"/>
            <w:gridSpan w:val="3"/>
            <w:tcBorders>
              <w:top w:val="nil"/>
              <w:left w:val="nil"/>
              <w:bottom w:val="nil"/>
              <w:right w:val="nil"/>
            </w:tcBorders>
            <w:shd w:val="clear" w:color="auto" w:fill="auto"/>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Большереченского муниципального района</w:t>
            </w:r>
          </w:p>
        </w:tc>
      </w:tr>
      <w:tr w:rsidR="00D90C39" w:rsidRPr="00D90C39" w:rsidTr="00D90C39">
        <w:trPr>
          <w:trHeight w:val="255"/>
        </w:trPr>
        <w:tc>
          <w:tcPr>
            <w:tcW w:w="4840" w:type="dxa"/>
            <w:tcBorders>
              <w:top w:val="nil"/>
              <w:left w:val="nil"/>
              <w:bottom w:val="nil"/>
              <w:right w:val="nil"/>
            </w:tcBorders>
            <w:shd w:val="clear" w:color="auto" w:fill="auto"/>
            <w:noWrap/>
            <w:vAlign w:val="bottom"/>
            <w:hideMark/>
          </w:tcPr>
          <w:p w:rsidR="00D90C39" w:rsidRPr="00D90C39" w:rsidRDefault="00D90C39" w:rsidP="00D90C39">
            <w:pPr>
              <w:rPr>
                <w:rFonts w:ascii="Arial" w:eastAsia="Times New Roman" w:hAnsi="Arial" w:cs="Arial"/>
                <w:sz w:val="16"/>
                <w:szCs w:val="16"/>
                <w:lang w:eastAsia="ru-RU"/>
              </w:rPr>
            </w:pPr>
          </w:p>
        </w:tc>
        <w:tc>
          <w:tcPr>
            <w:tcW w:w="3200" w:type="dxa"/>
            <w:tcBorders>
              <w:top w:val="nil"/>
              <w:left w:val="nil"/>
              <w:bottom w:val="nil"/>
              <w:right w:val="nil"/>
            </w:tcBorders>
            <w:shd w:val="clear" w:color="auto" w:fill="auto"/>
            <w:noWrap/>
            <w:vAlign w:val="bottom"/>
            <w:hideMark/>
          </w:tcPr>
          <w:p w:rsidR="00D90C39" w:rsidRPr="00D90C39" w:rsidRDefault="00D90C39" w:rsidP="00D90C39">
            <w:pPr>
              <w:rPr>
                <w:rFonts w:ascii="Arial" w:eastAsia="Times New Roman" w:hAnsi="Arial" w:cs="Arial"/>
                <w:sz w:val="16"/>
                <w:szCs w:val="16"/>
                <w:lang w:eastAsia="ru-RU"/>
              </w:rPr>
            </w:pPr>
          </w:p>
        </w:tc>
        <w:tc>
          <w:tcPr>
            <w:tcW w:w="4660" w:type="dxa"/>
            <w:gridSpan w:val="3"/>
            <w:tcBorders>
              <w:top w:val="nil"/>
              <w:left w:val="nil"/>
              <w:bottom w:val="nil"/>
              <w:right w:val="nil"/>
            </w:tcBorders>
            <w:shd w:val="clear" w:color="auto" w:fill="auto"/>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Омской области</w:t>
            </w:r>
          </w:p>
        </w:tc>
      </w:tr>
      <w:tr w:rsidR="00D90C39" w:rsidRPr="00D90C39" w:rsidTr="00D90C39">
        <w:trPr>
          <w:trHeight w:val="255"/>
        </w:trPr>
        <w:tc>
          <w:tcPr>
            <w:tcW w:w="4840" w:type="dxa"/>
            <w:tcBorders>
              <w:top w:val="nil"/>
              <w:left w:val="nil"/>
              <w:bottom w:val="nil"/>
              <w:right w:val="nil"/>
            </w:tcBorders>
            <w:shd w:val="clear" w:color="auto" w:fill="auto"/>
            <w:noWrap/>
            <w:vAlign w:val="bottom"/>
            <w:hideMark/>
          </w:tcPr>
          <w:p w:rsidR="00D90C39" w:rsidRPr="00D90C39" w:rsidRDefault="00D90C39" w:rsidP="00D90C39">
            <w:pPr>
              <w:rPr>
                <w:rFonts w:ascii="Times New Roman" w:eastAsia="Times New Roman" w:hAnsi="Times New Roman"/>
                <w:sz w:val="16"/>
                <w:szCs w:val="16"/>
                <w:lang w:eastAsia="ru-RU"/>
              </w:rPr>
            </w:pPr>
          </w:p>
        </w:tc>
        <w:tc>
          <w:tcPr>
            <w:tcW w:w="3200" w:type="dxa"/>
            <w:tcBorders>
              <w:top w:val="nil"/>
              <w:left w:val="nil"/>
              <w:bottom w:val="nil"/>
              <w:right w:val="nil"/>
            </w:tcBorders>
            <w:shd w:val="clear" w:color="auto" w:fill="auto"/>
            <w:noWrap/>
            <w:vAlign w:val="bottom"/>
            <w:hideMark/>
          </w:tcPr>
          <w:p w:rsidR="00D90C39" w:rsidRPr="00D90C39" w:rsidRDefault="00D90C39" w:rsidP="00D90C39">
            <w:pPr>
              <w:rPr>
                <w:rFonts w:ascii="Times New Roman" w:eastAsia="Times New Roman" w:hAnsi="Times New Roman"/>
                <w:sz w:val="16"/>
                <w:szCs w:val="16"/>
                <w:lang w:eastAsia="ru-RU"/>
              </w:rPr>
            </w:pPr>
          </w:p>
        </w:tc>
        <w:tc>
          <w:tcPr>
            <w:tcW w:w="4660" w:type="dxa"/>
            <w:gridSpan w:val="3"/>
            <w:tcBorders>
              <w:top w:val="nil"/>
              <w:left w:val="nil"/>
              <w:bottom w:val="nil"/>
              <w:right w:val="nil"/>
            </w:tcBorders>
            <w:shd w:val="clear" w:color="auto" w:fill="auto"/>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от 04 октября 2024 года № 72</w:t>
            </w:r>
          </w:p>
        </w:tc>
      </w:tr>
      <w:tr w:rsidR="00D90C39" w:rsidRPr="00D90C39" w:rsidTr="00D90C39">
        <w:trPr>
          <w:trHeight w:val="255"/>
        </w:trPr>
        <w:tc>
          <w:tcPr>
            <w:tcW w:w="4840" w:type="dxa"/>
            <w:tcBorders>
              <w:top w:val="nil"/>
              <w:left w:val="nil"/>
              <w:bottom w:val="nil"/>
              <w:right w:val="nil"/>
            </w:tcBorders>
            <w:shd w:val="clear" w:color="000000" w:fill="FFFFFF"/>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w:t>
            </w:r>
          </w:p>
        </w:tc>
        <w:tc>
          <w:tcPr>
            <w:tcW w:w="3200" w:type="dxa"/>
            <w:tcBorders>
              <w:top w:val="nil"/>
              <w:left w:val="nil"/>
              <w:bottom w:val="nil"/>
              <w:right w:val="nil"/>
            </w:tcBorders>
            <w:shd w:val="clear" w:color="000000" w:fill="FFFFFF"/>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w:t>
            </w:r>
          </w:p>
        </w:tc>
        <w:tc>
          <w:tcPr>
            <w:tcW w:w="1660" w:type="dxa"/>
            <w:tcBorders>
              <w:top w:val="nil"/>
              <w:left w:val="nil"/>
              <w:bottom w:val="nil"/>
              <w:right w:val="nil"/>
            </w:tcBorders>
            <w:shd w:val="clear" w:color="000000" w:fill="FFFFFF"/>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w:t>
            </w:r>
          </w:p>
        </w:tc>
        <w:tc>
          <w:tcPr>
            <w:tcW w:w="1640" w:type="dxa"/>
            <w:tcBorders>
              <w:top w:val="nil"/>
              <w:left w:val="nil"/>
              <w:bottom w:val="nil"/>
              <w:right w:val="nil"/>
            </w:tcBorders>
            <w:shd w:val="clear" w:color="000000" w:fill="FFFFFF"/>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w:t>
            </w:r>
          </w:p>
        </w:tc>
        <w:tc>
          <w:tcPr>
            <w:tcW w:w="1360" w:type="dxa"/>
            <w:tcBorders>
              <w:top w:val="nil"/>
              <w:left w:val="nil"/>
              <w:bottom w:val="nil"/>
              <w:right w:val="nil"/>
            </w:tcBorders>
            <w:shd w:val="clear" w:color="000000" w:fill="FFFFFF"/>
            <w:noWrap/>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w:t>
            </w:r>
          </w:p>
        </w:tc>
      </w:tr>
      <w:tr w:rsidR="00D90C39" w:rsidRPr="00D90C39" w:rsidTr="00D90C39">
        <w:trPr>
          <w:trHeight w:val="255"/>
        </w:trPr>
        <w:tc>
          <w:tcPr>
            <w:tcW w:w="12700" w:type="dxa"/>
            <w:gridSpan w:val="5"/>
            <w:tcBorders>
              <w:top w:val="nil"/>
              <w:left w:val="nil"/>
              <w:bottom w:val="nil"/>
              <w:right w:val="nil"/>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ОТЧЕТ </w:t>
            </w:r>
          </w:p>
        </w:tc>
      </w:tr>
      <w:tr w:rsidR="00D90C39" w:rsidRPr="00D90C39" w:rsidTr="00D90C39">
        <w:trPr>
          <w:trHeight w:val="255"/>
        </w:trPr>
        <w:tc>
          <w:tcPr>
            <w:tcW w:w="12700" w:type="dxa"/>
            <w:gridSpan w:val="5"/>
            <w:tcBorders>
              <w:top w:val="nil"/>
              <w:left w:val="nil"/>
              <w:bottom w:val="nil"/>
              <w:right w:val="nil"/>
            </w:tcBorders>
            <w:shd w:val="clear" w:color="auto" w:fill="auto"/>
            <w:noWrap/>
            <w:vAlign w:val="bottom"/>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по доходам бюджета по кодам классификации доходов бюджета</w:t>
            </w:r>
          </w:p>
        </w:tc>
      </w:tr>
      <w:tr w:rsidR="00D90C39" w:rsidRPr="00D90C39" w:rsidTr="00D90C39">
        <w:trPr>
          <w:trHeight w:val="255"/>
        </w:trPr>
        <w:tc>
          <w:tcPr>
            <w:tcW w:w="12700" w:type="dxa"/>
            <w:gridSpan w:val="5"/>
            <w:tcBorders>
              <w:top w:val="nil"/>
              <w:left w:val="nil"/>
              <w:bottom w:val="nil"/>
              <w:right w:val="nil"/>
            </w:tcBorders>
            <w:shd w:val="clear" w:color="auto" w:fill="auto"/>
            <w:noWrap/>
            <w:vAlign w:val="bottom"/>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за 9 месяцев 2024 года </w:t>
            </w:r>
          </w:p>
        </w:tc>
      </w:tr>
      <w:tr w:rsidR="00D90C39" w:rsidRPr="00D90C39" w:rsidTr="00D90C39">
        <w:trPr>
          <w:trHeight w:val="960"/>
        </w:trPr>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Наименование кодов классификации доходов бюджета</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Код дохода по бюджетной классификации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Утвержденные бюджетные назначения</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Исполнено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Процент исполнения</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w:t>
            </w:r>
          </w:p>
        </w:tc>
        <w:tc>
          <w:tcPr>
            <w:tcW w:w="320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w:t>
            </w:r>
          </w:p>
        </w:tc>
        <w:tc>
          <w:tcPr>
            <w:tcW w:w="16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w:t>
            </w:r>
          </w:p>
        </w:tc>
        <w:tc>
          <w:tcPr>
            <w:tcW w:w="164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w:t>
            </w:r>
          </w:p>
        </w:tc>
      </w:tr>
      <w:tr w:rsidR="00D90C39" w:rsidRPr="00D90C39" w:rsidTr="00D90C39">
        <w:trPr>
          <w:trHeight w:val="390"/>
        </w:trPr>
        <w:tc>
          <w:tcPr>
            <w:tcW w:w="8040" w:type="dxa"/>
            <w:gridSpan w:val="2"/>
            <w:tcBorders>
              <w:top w:val="single" w:sz="4" w:space="0" w:color="auto"/>
              <w:left w:val="single" w:sz="4" w:space="0" w:color="auto"/>
              <w:bottom w:val="single" w:sz="4" w:space="0" w:color="auto"/>
              <w:right w:val="nil"/>
            </w:tcBorders>
            <w:shd w:val="clear" w:color="000000" w:fill="FFFFFF"/>
            <w:vAlign w:val="center"/>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бюджета - всего</w:t>
            </w:r>
          </w:p>
        </w:tc>
        <w:tc>
          <w:tcPr>
            <w:tcW w:w="1660" w:type="dxa"/>
            <w:tcBorders>
              <w:top w:val="nil"/>
              <w:left w:val="single" w:sz="4" w:space="0" w:color="auto"/>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81 100 205,21</w:t>
            </w:r>
          </w:p>
        </w:tc>
        <w:tc>
          <w:tcPr>
            <w:tcW w:w="164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36 159 994,06</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45</w:t>
            </w:r>
          </w:p>
        </w:tc>
      </w:tr>
      <w:tr w:rsidR="00D90C39" w:rsidRPr="00D90C39" w:rsidTr="00D90C39">
        <w:trPr>
          <w:trHeight w:val="60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в том числе:                                   НАЛОГОВЫЕ И НЕНАЛОГОВЫЕ ДОХОДЫ</w:t>
            </w:r>
          </w:p>
        </w:tc>
        <w:tc>
          <w:tcPr>
            <w:tcW w:w="320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000 1 00 00 000 00 0000 000</w:t>
            </w:r>
          </w:p>
        </w:tc>
        <w:tc>
          <w:tcPr>
            <w:tcW w:w="16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27 045 576,88</w:t>
            </w:r>
          </w:p>
        </w:tc>
        <w:tc>
          <w:tcPr>
            <w:tcW w:w="164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18 842 729,97</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70</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НАЛОГИ НА ПРИБЫЛЬ, ДОХОДЫ</w:t>
            </w:r>
          </w:p>
        </w:tc>
        <w:tc>
          <w:tcPr>
            <w:tcW w:w="320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000 1 01 00 000 00 0000 000</w:t>
            </w:r>
          </w:p>
        </w:tc>
        <w:tc>
          <w:tcPr>
            <w:tcW w:w="16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18 921 470,00</w:t>
            </w:r>
          </w:p>
        </w:tc>
        <w:tc>
          <w:tcPr>
            <w:tcW w:w="164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12 872 842,40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68</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 на доходы физических лиц</w:t>
            </w:r>
          </w:p>
        </w:tc>
        <w:tc>
          <w:tcPr>
            <w:tcW w:w="320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000 1 01 02 000 01 0000 110</w:t>
            </w:r>
          </w:p>
        </w:tc>
        <w:tc>
          <w:tcPr>
            <w:tcW w:w="16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18 921 470,00</w:t>
            </w:r>
          </w:p>
        </w:tc>
        <w:tc>
          <w:tcPr>
            <w:tcW w:w="164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12 872 842,40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68</w:t>
            </w:r>
          </w:p>
        </w:tc>
      </w:tr>
      <w:tr w:rsidR="00D90C39" w:rsidRPr="00D90C39" w:rsidTr="00D90C39">
        <w:trPr>
          <w:trHeight w:val="89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182 1 01 02 010 01 0000 110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18 166 900,00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12 165 787,00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67</w:t>
            </w:r>
          </w:p>
        </w:tc>
      </w:tr>
      <w:tr w:rsidR="00D90C39" w:rsidRPr="00D90C39" w:rsidTr="00D90C39">
        <w:trPr>
          <w:trHeight w:val="1248"/>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182 1 01 02 020 01 0000 110 </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137 900,00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135 604,00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98</w:t>
            </w:r>
          </w:p>
        </w:tc>
      </w:tr>
      <w:tr w:rsidR="00D90C39" w:rsidRPr="00D90C39" w:rsidTr="00D90C39">
        <w:trPr>
          <w:trHeight w:val="51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182 1 01 02 030 01 0000 110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182 500,00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150 383,71</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82</w:t>
            </w:r>
          </w:p>
        </w:tc>
      </w:tr>
      <w:tr w:rsidR="00D90C39" w:rsidRPr="00D90C39" w:rsidTr="00D90C39">
        <w:trPr>
          <w:trHeight w:val="981"/>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182 1 01 02 080 01 0000 110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114 570,00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114 531,03</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100</w:t>
            </w:r>
          </w:p>
        </w:tc>
      </w:tr>
      <w:tr w:rsidR="00D90C39" w:rsidRPr="00D90C39" w:rsidTr="00D90C39">
        <w:trPr>
          <w:trHeight w:val="67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1D67EE">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 на доходы физических лиц в отношении доходов от долевого участия в организации, полученных в</w:t>
            </w:r>
            <w:r w:rsidR="001D67EE">
              <w:rPr>
                <w:rFonts w:ascii="Times New Roman" w:eastAsia="Times New Roman" w:hAnsi="Times New Roman"/>
                <w:sz w:val="16"/>
                <w:szCs w:val="16"/>
                <w:lang w:eastAsia="ru-RU"/>
              </w:rPr>
              <w:t xml:space="preserve"> </w:t>
            </w:r>
            <w:r w:rsidRPr="00D90C39">
              <w:rPr>
                <w:rFonts w:ascii="Times New Roman" w:eastAsia="Times New Roman" w:hAnsi="Times New Roman"/>
                <w:sz w:val="16"/>
                <w:szCs w:val="16"/>
                <w:lang w:eastAsia="ru-RU"/>
              </w:rPr>
              <w:t>виде</w:t>
            </w:r>
            <w:r w:rsidR="001D67EE">
              <w:rPr>
                <w:rFonts w:ascii="Times New Roman" w:eastAsia="Times New Roman" w:hAnsi="Times New Roman"/>
                <w:sz w:val="16"/>
                <w:szCs w:val="16"/>
                <w:lang w:eastAsia="ru-RU"/>
              </w:rPr>
              <w:t xml:space="preserve"> </w:t>
            </w:r>
            <w:proofErr w:type="spellStart"/>
            <w:r w:rsidR="001D67EE">
              <w:rPr>
                <w:rFonts w:ascii="Times New Roman" w:eastAsia="Times New Roman" w:hAnsi="Times New Roman"/>
                <w:sz w:val="16"/>
                <w:szCs w:val="16"/>
                <w:lang w:eastAsia="ru-RU"/>
              </w:rPr>
              <w:t>дивидентов</w:t>
            </w:r>
            <w:proofErr w:type="spellEnd"/>
            <w:r w:rsidR="001D67EE">
              <w:rPr>
                <w:rFonts w:ascii="Times New Roman" w:eastAsia="Times New Roman" w:hAnsi="Times New Roman"/>
                <w:sz w:val="16"/>
                <w:szCs w:val="16"/>
                <w:lang w:eastAsia="ru-RU"/>
              </w:rPr>
              <w:t xml:space="preserve"> </w:t>
            </w:r>
            <w:r w:rsidRPr="00D90C39">
              <w:rPr>
                <w:rFonts w:ascii="Times New Roman" w:eastAsia="Times New Roman" w:hAnsi="Times New Roman"/>
                <w:sz w:val="16"/>
                <w:szCs w:val="16"/>
                <w:lang w:eastAsia="ru-RU"/>
              </w:rPr>
              <w:t>(в части суммы налога, не превышающей 650 000 рублей)</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182 1 01 02 130 01 0000 110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148 600,00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148 616,00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100</w:t>
            </w:r>
          </w:p>
        </w:tc>
      </w:tr>
      <w:tr w:rsidR="00D90C39" w:rsidRPr="00D90C39" w:rsidTr="00D90C39">
        <w:trPr>
          <w:trHeight w:val="69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Налог на доходы физических лиц в </w:t>
            </w:r>
            <w:proofErr w:type="spellStart"/>
            <w:r w:rsidRPr="00D90C39">
              <w:rPr>
                <w:rFonts w:ascii="Times New Roman" w:eastAsia="Times New Roman" w:hAnsi="Times New Roman"/>
                <w:sz w:val="16"/>
                <w:szCs w:val="16"/>
                <w:lang w:eastAsia="ru-RU"/>
              </w:rPr>
              <w:t>тношении</w:t>
            </w:r>
            <w:proofErr w:type="spellEnd"/>
            <w:r w:rsidRPr="00D90C39">
              <w:rPr>
                <w:rFonts w:ascii="Times New Roman" w:eastAsia="Times New Roman" w:hAnsi="Times New Roman"/>
                <w:sz w:val="16"/>
                <w:szCs w:val="16"/>
                <w:lang w:eastAsia="ru-RU"/>
              </w:rPr>
              <w:t xml:space="preserve"> доходов от долевого участия в организации, полученных в </w:t>
            </w:r>
            <w:proofErr w:type="spellStart"/>
            <w:r w:rsidRPr="00D90C39">
              <w:rPr>
                <w:rFonts w:ascii="Times New Roman" w:eastAsia="Times New Roman" w:hAnsi="Times New Roman"/>
                <w:sz w:val="16"/>
                <w:szCs w:val="16"/>
                <w:lang w:eastAsia="ru-RU"/>
              </w:rPr>
              <w:t>видедивидентов</w:t>
            </w:r>
            <w:proofErr w:type="spellEnd"/>
            <w:r w:rsidRPr="00D90C39">
              <w:rPr>
                <w:rFonts w:ascii="Times New Roman" w:eastAsia="Times New Roman" w:hAnsi="Times New Roman"/>
                <w:sz w:val="16"/>
                <w:szCs w:val="16"/>
                <w:lang w:eastAsia="ru-RU"/>
              </w:rPr>
              <w:t xml:space="preserve"> (в части суммы налога, не превышающей 650 000 рублей)</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182 1 01 02 140 01 0000 110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171 000,00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157 920,66</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92</w:t>
            </w:r>
          </w:p>
        </w:tc>
      </w:tr>
      <w:tr w:rsidR="00D90C39" w:rsidRPr="00D90C39" w:rsidTr="00D90C39">
        <w:trPr>
          <w:trHeight w:val="556"/>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lastRenderedPageBreak/>
              <w:t>НАЛОГИ НА ТОВАРЫ (РАБОТЫ, УСЛУГИ), РЕАЛИЗУЕМЫЕ НА ТЕРРИТОРИИ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000 1 03 00 000 00 0000 000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3 739 950,00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2 674 241,30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72</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Акцизы по подакцизным товарам (продукции), производимым на территории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000 1 03 02 000 01 0000 110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3 739 950,00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2 674 241,30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72</w:t>
            </w:r>
          </w:p>
        </w:tc>
      </w:tr>
      <w:tr w:rsidR="00D90C39" w:rsidRPr="00D90C39" w:rsidTr="00D90C39">
        <w:trPr>
          <w:trHeight w:val="824"/>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000 1 03 02 230 01 0000 110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1 950 540,00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1 387 670,58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71</w:t>
            </w:r>
          </w:p>
        </w:tc>
      </w:tr>
      <w:tr w:rsidR="00D90C39" w:rsidRPr="00D90C39" w:rsidTr="00D90C39">
        <w:trPr>
          <w:trHeight w:val="1262"/>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182 1 03 02 231 01 0000 110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1 950 540,00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1 387 670,58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71</w:t>
            </w:r>
          </w:p>
        </w:tc>
      </w:tr>
      <w:tr w:rsidR="00D90C39" w:rsidRPr="00D90C39" w:rsidTr="00D90C39">
        <w:trPr>
          <w:trHeight w:val="954"/>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уплаты акцизов на моторные масла для дизельных и (или) карбюраторных (</w:t>
            </w:r>
            <w:proofErr w:type="spellStart"/>
            <w:r w:rsidRPr="00D90C39">
              <w:rPr>
                <w:rFonts w:ascii="Times New Roman" w:eastAsia="Times New Roman" w:hAnsi="Times New Roman"/>
                <w:sz w:val="16"/>
                <w:szCs w:val="16"/>
                <w:lang w:eastAsia="ru-RU"/>
              </w:rPr>
              <w:t>инжекторных</w:t>
            </w:r>
            <w:proofErr w:type="spellEnd"/>
            <w:r w:rsidRPr="00D90C39">
              <w:rPr>
                <w:rFonts w:ascii="Times New Roman" w:eastAsia="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000 1 03 02 240 01 0000 110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9 290,00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7 930,17</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85</w:t>
            </w:r>
          </w:p>
        </w:tc>
      </w:tr>
      <w:tr w:rsidR="00D90C39" w:rsidRPr="00D90C39" w:rsidTr="00D90C39">
        <w:trPr>
          <w:trHeight w:val="140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уплаты акцизов на моторные масла для дизельных и (или) карбюраторных (</w:t>
            </w:r>
            <w:proofErr w:type="spellStart"/>
            <w:r w:rsidRPr="00D90C39">
              <w:rPr>
                <w:rFonts w:ascii="Times New Roman" w:eastAsia="Times New Roman" w:hAnsi="Times New Roman"/>
                <w:sz w:val="16"/>
                <w:szCs w:val="16"/>
                <w:lang w:eastAsia="ru-RU"/>
              </w:rPr>
              <w:t>инжекторных</w:t>
            </w:r>
            <w:proofErr w:type="spellEnd"/>
            <w:r w:rsidRPr="00D90C39">
              <w:rPr>
                <w:rFonts w:ascii="Times New Roman" w:eastAsia="Times New Roman" w:hAnsi="Times New Roman"/>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182 1 03 02 241 01 0000 110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9 290,00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7 930,17</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37</w:t>
            </w:r>
          </w:p>
        </w:tc>
      </w:tr>
      <w:tr w:rsidR="00D90C39" w:rsidRPr="00D90C39" w:rsidTr="00D90C39">
        <w:trPr>
          <w:trHeight w:val="776"/>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000 1 03 02 250 01 000 110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2 022 490,00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1 457 757,08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72</w:t>
            </w:r>
          </w:p>
        </w:tc>
      </w:tr>
      <w:tr w:rsidR="00D90C39" w:rsidRPr="00D90C39" w:rsidTr="000F19A6">
        <w:trPr>
          <w:trHeight w:val="126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182 1 03 02 251 01 0000 110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2 022 490,00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1 457 757,08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72</w:t>
            </w:r>
          </w:p>
        </w:tc>
      </w:tr>
      <w:tr w:rsidR="00D90C39" w:rsidRPr="00D90C39" w:rsidTr="000F19A6">
        <w:trPr>
          <w:trHeight w:val="821"/>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000 1 03 02 260 01 0000 110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-242 370,00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-179 116,53</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74</w:t>
            </w:r>
          </w:p>
        </w:tc>
      </w:tr>
      <w:tr w:rsidR="00D90C39" w:rsidRPr="00D90C39" w:rsidTr="000F19A6">
        <w:trPr>
          <w:trHeight w:val="1123"/>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182 1 03 02 261 01 0000 110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-242 370,00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-179 116,53</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74</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НАЛОГИ НА СОВОКУПНЫЙ ДОХОД</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000 1 05 00 000 00 0000 000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87 000,00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264 303,50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304</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Единый сельскохозяйственный налог</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000 1 05 03 000 01 0000 110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87 000,00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264 303,50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304</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Единый сельскохозяйственный налог</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182 1 05 03 010 01 0000 110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87 000,00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264 303,50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304</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lastRenderedPageBreak/>
              <w:t>НАЛОГИ НА ИМУЩЕСТВО</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000 1 06 00 000 00 0000 000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1 872 000,00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981 626,96</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52</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 на имущество физических лиц</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000 1 06 01 000 00 0000 110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500 000,00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179 684,10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36</w:t>
            </w:r>
          </w:p>
        </w:tc>
      </w:tr>
      <w:tr w:rsidR="00D90C39" w:rsidRPr="00D90C39" w:rsidTr="000F19A6">
        <w:trPr>
          <w:trHeight w:val="74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182 1 06 01 030 13 0000 110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500 000,00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179 684,10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36</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Земельный налог</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000 1 06 06 000 00 0000 110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1 372 000,00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801 942,86</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58</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Земельный налог с организаций</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000 1 06 06 030 00 0000 110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1 020 000,00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683 929,97</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67</w:t>
            </w:r>
          </w:p>
        </w:tc>
      </w:tr>
      <w:tr w:rsidR="00D90C39" w:rsidRPr="00D90C39" w:rsidTr="000F19A6">
        <w:trPr>
          <w:trHeight w:val="59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Земельный налог с организаций, обладающих земельным участком, расположенным в границах городских  поселений</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182 1 06 06 033 13 0000 110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1 020 000,00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683 929,97</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67</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Земельный налог с физических лиц</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000 1 06 06 040 00 0000 110 </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352 000,00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118 012,89</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34</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Земельный налог с физических лиц, обладающих земельным участком, расположенным в границах городских поселений</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182 1 06 06 043 13 0000 110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352 000,00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118 012,89</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34</w:t>
            </w:r>
          </w:p>
        </w:tc>
      </w:tr>
      <w:tr w:rsidR="00D90C39" w:rsidRPr="00D90C39" w:rsidTr="00D90C39">
        <w:trPr>
          <w:trHeight w:val="67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ИСПОЛЬЗОВАНИЯ ИМУЩЕСТВА, НАХОДЯЩЕГОСЯ В ГОСУДАРСТВЕННОЙ И МУНИЦИПАЛЬНОЙ СОБСТВЕННОСТИ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000 1 11 00 000 00 0000 000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1 794 856,88</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1 441 108,59</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80</w:t>
            </w:r>
          </w:p>
        </w:tc>
      </w:tr>
      <w:tr w:rsidR="00D90C39" w:rsidRPr="00D90C39" w:rsidTr="000F19A6">
        <w:trPr>
          <w:trHeight w:val="1134"/>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000 1 00 05 000 00 0000 120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764 508,00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571 941,31</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75</w:t>
            </w:r>
          </w:p>
        </w:tc>
      </w:tr>
      <w:tr w:rsidR="00D90C39" w:rsidRPr="00D90C39" w:rsidTr="000F19A6">
        <w:trPr>
          <w:trHeight w:val="697"/>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000 1 11 05 01 00 0000 120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676 399,00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566 906,51</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84</w:t>
            </w:r>
          </w:p>
        </w:tc>
      </w:tr>
      <w:tr w:rsidR="00D90C39" w:rsidRPr="00D90C39" w:rsidTr="000F19A6">
        <w:trPr>
          <w:trHeight w:val="109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607 1 11 05 013 13 0000 120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676 399,00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566 906,51</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84</w:t>
            </w:r>
          </w:p>
        </w:tc>
      </w:tr>
      <w:tr w:rsidR="00D90C39" w:rsidRPr="00D90C39" w:rsidTr="00D90C39">
        <w:trPr>
          <w:trHeight w:val="67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000 1 11 05 070 00 0000 120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88 109,00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5 034,80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Доходы от сдачи в аренду имущества, составляющего казну городских поселений (за исключением земельных участков)</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607 1 11 05 075 13 0000 120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88 109,00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5 034,80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w:t>
            </w:r>
          </w:p>
        </w:tc>
      </w:tr>
      <w:tr w:rsidR="00D90C39" w:rsidRPr="00D90C39" w:rsidTr="00D90C39">
        <w:trPr>
          <w:trHeight w:val="67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000 1 11 05 300 00 0000 120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348,88</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348,88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100</w:t>
            </w:r>
          </w:p>
        </w:tc>
      </w:tr>
      <w:tr w:rsidR="00D90C39" w:rsidRPr="00D90C39" w:rsidTr="00D90C39">
        <w:trPr>
          <w:trHeight w:val="67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000 1 11 05 310 00 0000 120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348,88</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348,88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100</w:t>
            </w:r>
          </w:p>
        </w:tc>
      </w:tr>
      <w:tr w:rsidR="00D90C39" w:rsidRPr="00D90C39" w:rsidTr="000F19A6">
        <w:trPr>
          <w:trHeight w:val="1406"/>
        </w:trPr>
        <w:tc>
          <w:tcPr>
            <w:tcW w:w="4840" w:type="dxa"/>
            <w:tcBorders>
              <w:top w:val="nil"/>
              <w:left w:val="nil"/>
              <w:bottom w:val="nil"/>
              <w:right w:val="nil"/>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lastRenderedPageBreak/>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607 1 11 05 313 13 0000 120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348,88</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348,88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100</w:t>
            </w:r>
          </w:p>
        </w:tc>
      </w:tr>
      <w:tr w:rsidR="00D90C39" w:rsidRPr="00D90C39" w:rsidTr="000F19A6">
        <w:trPr>
          <w:trHeight w:val="1001"/>
        </w:trPr>
        <w:tc>
          <w:tcPr>
            <w:tcW w:w="4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w:t>
            </w:r>
            <w:r w:rsidR="000F19A6">
              <w:rPr>
                <w:rFonts w:ascii="Times New Roman" w:eastAsia="Times New Roman" w:hAnsi="Times New Roman"/>
                <w:sz w:val="16"/>
                <w:szCs w:val="16"/>
                <w:lang w:eastAsia="ru-RU"/>
              </w:rPr>
              <w:t xml:space="preserve"> </w:t>
            </w:r>
            <w:r w:rsidRPr="00D90C39">
              <w:rPr>
                <w:rFonts w:ascii="Times New Roman" w:eastAsia="Times New Roman" w:hAnsi="Times New Roman"/>
                <w:sz w:val="16"/>
                <w:szCs w:val="16"/>
                <w:lang w:eastAsia="ru-RU"/>
              </w:rPr>
              <w:t>муниципальных</w:t>
            </w:r>
            <w:r w:rsidR="000F19A6">
              <w:rPr>
                <w:rFonts w:ascii="Times New Roman" w:eastAsia="Times New Roman" w:hAnsi="Times New Roman"/>
                <w:sz w:val="16"/>
                <w:szCs w:val="16"/>
                <w:lang w:eastAsia="ru-RU"/>
              </w:rPr>
              <w:t xml:space="preserve"> </w:t>
            </w:r>
            <w:r w:rsidRPr="00D90C39">
              <w:rPr>
                <w:rFonts w:ascii="Times New Roman" w:eastAsia="Times New Roman" w:hAnsi="Times New Roman"/>
                <w:sz w:val="16"/>
                <w:szCs w:val="16"/>
                <w:lang w:eastAsia="ru-RU"/>
              </w:rPr>
              <w:t>унитарных предприятий, в том числе казенных)</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000 1 11 09 000 00 0000 120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1 030 000,00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868 818,40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84</w:t>
            </w:r>
          </w:p>
        </w:tc>
      </w:tr>
      <w:tr w:rsidR="00D90C39" w:rsidRPr="00D90C39" w:rsidTr="000F19A6">
        <w:trPr>
          <w:trHeight w:val="1411"/>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и которые расположены в границах городских поселений </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000 1 11 09 080 00 0000 120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1 030 000,00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868 818,40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84</w:t>
            </w:r>
          </w:p>
        </w:tc>
      </w:tr>
      <w:tr w:rsidR="00D90C39" w:rsidRPr="00D90C39" w:rsidTr="000F19A6">
        <w:trPr>
          <w:trHeight w:val="1206"/>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 </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607 1 11 09 080 13 0000 120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1 030 000,00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868 818,40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84</w:t>
            </w:r>
          </w:p>
        </w:tc>
      </w:tr>
      <w:tr w:rsidR="00D90C39" w:rsidRPr="00D90C39" w:rsidTr="000F19A6">
        <w:trPr>
          <w:trHeight w:val="543"/>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ДОХОДЫ ОТ ПРОДАЖИ МАТЕРИАЛЬНЫХ И НЕМАТЕРИАЛЬНЫХ АКТИВОВ</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000 1 14 00 000 00 0000 000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420 000,00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404 307,22</w:t>
            </w:r>
          </w:p>
        </w:tc>
        <w:tc>
          <w:tcPr>
            <w:tcW w:w="13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96,26</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000 1 14 06 000 00 0000 430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420 000,00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404 307,22</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96</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Доходы от продажи земельных участков, государственная собственность на которые не разграничена</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000 1 14 06 010 00 0000 430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420 000,00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404 307,22</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96</w:t>
            </w:r>
          </w:p>
        </w:tc>
      </w:tr>
      <w:tr w:rsidR="00D90C39" w:rsidRPr="00D90C39" w:rsidTr="000F19A6">
        <w:trPr>
          <w:trHeight w:val="63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607 1 14 06 013 13 0000 430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420 000,00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404 307,22</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96</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ШТРАФЫ, САНКЦИИ, ВОЗМЕЩЕНИЕ УЩЕРБА</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000 1 16 00 000 00 0000 000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7 500,00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1 500,00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w:t>
            </w:r>
          </w:p>
        </w:tc>
      </w:tr>
      <w:tr w:rsidR="00D90C39" w:rsidRPr="00D90C39" w:rsidTr="000F19A6">
        <w:trPr>
          <w:trHeight w:val="43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000 1 16 02 000 02 0000 140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7 500,00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1 500,00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w:t>
            </w:r>
          </w:p>
        </w:tc>
      </w:tr>
      <w:tr w:rsidR="00D90C39" w:rsidRPr="00D90C39" w:rsidTr="000F19A6">
        <w:trPr>
          <w:trHeight w:val="5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607 1 16 02 020 02 0000 140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7 500,00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1 500,00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ПРОЧИЕ НЕНАЛОГОВЫЕ ДОХОДЫ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000 1 17 00 000 00 0000 150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202 800,00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202 800,00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100</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Инициативные платежи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000 1 17 15 000 00 0000 150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202 800,00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202 800,00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100</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color w:val="000000"/>
                <w:sz w:val="16"/>
                <w:szCs w:val="16"/>
                <w:lang w:eastAsia="ru-RU"/>
              </w:rPr>
            </w:pPr>
            <w:r w:rsidRPr="00D90C39">
              <w:rPr>
                <w:rFonts w:ascii="Times New Roman" w:eastAsia="Times New Roman" w:hAnsi="Times New Roman"/>
                <w:color w:val="000000"/>
                <w:sz w:val="16"/>
                <w:szCs w:val="16"/>
                <w:lang w:eastAsia="ru-RU"/>
              </w:rPr>
              <w:t>Инициативные платежи, зачисляемые в бюджеты городских поселений</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607 1 17 15 030 13 0000 150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202 800,00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202 800,00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100</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БЕЗВОЗМЕЗДНЫЕ ПОСТУПЛЕНИЯ</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000 2 00 00 000 00 0000 000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54 054 628,33</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17 317 264,09</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32</w:t>
            </w:r>
          </w:p>
        </w:tc>
      </w:tr>
      <w:tr w:rsidR="00D90C39" w:rsidRPr="00D90C39" w:rsidTr="000F19A6">
        <w:trPr>
          <w:trHeight w:val="414"/>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БЕЗВОЗМЕЗДНЫЕ ПОСТУПЛЕНИЯ ОТ ДРУГИХ БЮДЖЕТОВ БЮДЖЕТНОЙ СИСТЕМЫ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000 2 02 00 000 00 0000 000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54 054 628,33</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17 317 264,09</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32</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lastRenderedPageBreak/>
              <w:t>Дотации бюджетам бюджетной системы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000 2 02 10 000 00 0000 150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7 641 033,96</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5 906 589,92</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77</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Дотации на выравнивание бюджетной обеспеченности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000 2 02 15 001 00 0000 150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7 641 033,96</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5 906 589,92</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77</w:t>
            </w:r>
          </w:p>
        </w:tc>
      </w:tr>
      <w:tr w:rsidR="00D90C39" w:rsidRPr="00D90C39" w:rsidTr="000F19A6">
        <w:trPr>
          <w:trHeight w:val="551"/>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Дотации бюджетам городских поселений на выравнивание бюджетной обеспеченности из бюджета субъектов Российской Федерации </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607 2 02 15 001 13 0000 150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7 641 033,96</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5 906 589,92</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77</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Субсидии бюджетам бюджетной системы Российской Федерации (межбюджетные субсидии)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000 2 02 20 000 00 0000 150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38 800 602,01</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10 432 678,53</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27</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Субсидии бюджетам на развитие транспортной инфраструктуры на сельских территориях</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000 2 02 25 372 00 0000 150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13 350 092,59</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Субсидии бюджетам городских поселений на развитие транспортной инфраструктуры на сельских территориях</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607 2 02 25 372 13 0000 150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13 350 092,59</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Субсидии бюджетам на реализацию программ формирование современной </w:t>
            </w:r>
            <w:proofErr w:type="spellStart"/>
            <w:r w:rsidRPr="00D90C39">
              <w:rPr>
                <w:rFonts w:ascii="Times New Roman" w:eastAsia="Times New Roman" w:hAnsi="Times New Roman"/>
                <w:sz w:val="16"/>
                <w:szCs w:val="16"/>
                <w:lang w:eastAsia="ru-RU"/>
              </w:rPr>
              <w:t>городкой</w:t>
            </w:r>
            <w:proofErr w:type="spellEnd"/>
            <w:r w:rsidRPr="00D90C39">
              <w:rPr>
                <w:rFonts w:ascii="Times New Roman" w:eastAsia="Times New Roman" w:hAnsi="Times New Roman"/>
                <w:sz w:val="16"/>
                <w:szCs w:val="16"/>
                <w:lang w:eastAsia="ru-RU"/>
              </w:rPr>
              <w:t xml:space="preserve"> среды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000 2 02 25 555 00 0000 150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20 000 000,00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6 305 141,75</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32</w:t>
            </w:r>
          </w:p>
        </w:tc>
      </w:tr>
      <w:tr w:rsidR="00D90C39" w:rsidRPr="00D90C39" w:rsidTr="000F19A6">
        <w:trPr>
          <w:trHeight w:val="41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Субсидии бюджетам городских поселений на реализацию программ формирование современной </w:t>
            </w:r>
            <w:proofErr w:type="spellStart"/>
            <w:r w:rsidRPr="00D90C39">
              <w:rPr>
                <w:rFonts w:ascii="Times New Roman" w:eastAsia="Times New Roman" w:hAnsi="Times New Roman"/>
                <w:sz w:val="16"/>
                <w:szCs w:val="16"/>
                <w:lang w:eastAsia="ru-RU"/>
              </w:rPr>
              <w:t>городкой</w:t>
            </w:r>
            <w:proofErr w:type="spellEnd"/>
            <w:r w:rsidRPr="00D90C39">
              <w:rPr>
                <w:rFonts w:ascii="Times New Roman" w:eastAsia="Times New Roman" w:hAnsi="Times New Roman"/>
                <w:sz w:val="16"/>
                <w:szCs w:val="16"/>
                <w:lang w:eastAsia="ru-RU"/>
              </w:rPr>
              <w:t xml:space="preserve"> среды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000 2 02 25 555 13 0000 150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20 000 000,00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6 305 141,75</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32</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Прочие субсидии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000 2 02 29 999 00 0000 150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5 450 509,42</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4 127 536,78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76</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Прочие субсидии бюджетам </w:t>
            </w:r>
            <w:proofErr w:type="gramStart"/>
            <w:r w:rsidRPr="00D90C39">
              <w:rPr>
                <w:rFonts w:ascii="Times New Roman" w:eastAsia="Times New Roman" w:hAnsi="Times New Roman"/>
                <w:sz w:val="16"/>
                <w:szCs w:val="16"/>
                <w:lang w:eastAsia="ru-RU"/>
              </w:rPr>
              <w:t>городских</w:t>
            </w:r>
            <w:proofErr w:type="gramEnd"/>
            <w:r w:rsidRPr="00D90C39">
              <w:rPr>
                <w:rFonts w:ascii="Times New Roman" w:eastAsia="Times New Roman" w:hAnsi="Times New Roman"/>
                <w:sz w:val="16"/>
                <w:szCs w:val="16"/>
                <w:lang w:eastAsia="ru-RU"/>
              </w:rPr>
              <w:t xml:space="preserve"> </w:t>
            </w:r>
            <w:proofErr w:type="spellStart"/>
            <w:r w:rsidRPr="00D90C39">
              <w:rPr>
                <w:rFonts w:ascii="Times New Roman" w:eastAsia="Times New Roman" w:hAnsi="Times New Roman"/>
                <w:sz w:val="16"/>
                <w:szCs w:val="16"/>
                <w:lang w:eastAsia="ru-RU"/>
              </w:rPr>
              <w:t>поселегний</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607 202 29 999 13 0000 150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5 450 509,42</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4 127 536,78</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76</w:t>
            </w:r>
          </w:p>
        </w:tc>
      </w:tr>
      <w:tr w:rsidR="00D90C39" w:rsidRPr="00D90C39" w:rsidTr="000F19A6">
        <w:trPr>
          <w:trHeight w:val="31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Субвенции бюджетам бюджетной системы Российской Федерации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000 2 02 30 000 00 0000 150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1 485 428,00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820 243,64</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55</w:t>
            </w:r>
          </w:p>
        </w:tc>
      </w:tr>
      <w:tr w:rsidR="00D90C39" w:rsidRPr="00D90C39" w:rsidTr="000F19A6">
        <w:trPr>
          <w:trHeight w:val="561"/>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000 2 02 35 118 00 0000 150</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1 485 428,00</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820 243,64</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55</w:t>
            </w:r>
          </w:p>
        </w:tc>
      </w:tr>
      <w:tr w:rsidR="00D90C39" w:rsidRPr="00D90C39" w:rsidTr="00D90C39">
        <w:trPr>
          <w:trHeight w:val="67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607 2 02 35 118 13 0000 150 </w:t>
            </w:r>
          </w:p>
        </w:tc>
        <w:tc>
          <w:tcPr>
            <w:tcW w:w="166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1 485 428,00</w:t>
            </w:r>
          </w:p>
        </w:tc>
        <w:tc>
          <w:tcPr>
            <w:tcW w:w="164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820 243,64</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55</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0F19A6">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Иные межбюджетные </w:t>
            </w:r>
            <w:proofErr w:type="spellStart"/>
            <w:r w:rsidRPr="00D90C39">
              <w:rPr>
                <w:rFonts w:ascii="Times New Roman" w:eastAsia="Times New Roman" w:hAnsi="Times New Roman"/>
                <w:sz w:val="16"/>
                <w:szCs w:val="16"/>
                <w:lang w:eastAsia="ru-RU"/>
              </w:rPr>
              <w:t>трансф</w:t>
            </w:r>
            <w:r w:rsidR="000F19A6">
              <w:rPr>
                <w:rFonts w:ascii="Times New Roman" w:eastAsia="Times New Roman" w:hAnsi="Times New Roman"/>
                <w:sz w:val="16"/>
                <w:szCs w:val="16"/>
                <w:lang w:eastAsia="ru-RU"/>
              </w:rPr>
              <w:t>е</w:t>
            </w:r>
            <w:r w:rsidRPr="00D90C39">
              <w:rPr>
                <w:rFonts w:ascii="Times New Roman" w:eastAsia="Times New Roman" w:hAnsi="Times New Roman"/>
                <w:sz w:val="16"/>
                <w:szCs w:val="16"/>
                <w:lang w:eastAsia="ru-RU"/>
              </w:rPr>
              <w:t>крты</w:t>
            </w:r>
            <w:proofErr w:type="spellEnd"/>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000 2 02 40 000 00 0000 150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6 127 564,36</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157 752,00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3</w:t>
            </w:r>
          </w:p>
        </w:tc>
      </w:tr>
      <w:tr w:rsidR="00D90C39" w:rsidRPr="00D90C39" w:rsidTr="000F19A6">
        <w:trPr>
          <w:trHeight w:val="739"/>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Межбюджетные </w:t>
            </w:r>
            <w:proofErr w:type="spellStart"/>
            <w:r w:rsidRPr="00D90C39">
              <w:rPr>
                <w:rFonts w:ascii="Times New Roman" w:eastAsia="Times New Roman" w:hAnsi="Times New Roman"/>
                <w:sz w:val="16"/>
                <w:szCs w:val="16"/>
                <w:lang w:eastAsia="ru-RU"/>
              </w:rPr>
              <w:t>трансмферты</w:t>
            </w:r>
            <w:proofErr w:type="spellEnd"/>
            <w:r w:rsidRPr="00D90C39">
              <w:rPr>
                <w:rFonts w:ascii="Times New Roman" w:eastAsia="Times New Roman" w:hAnsi="Times New Roman"/>
                <w:sz w:val="16"/>
                <w:szCs w:val="16"/>
                <w:lang w:eastAsia="ru-RU"/>
              </w:rPr>
              <w:t xml:space="preserve">, передаваемые бюджетам </w:t>
            </w:r>
            <w:proofErr w:type="spellStart"/>
            <w:r w:rsidRPr="00D90C39">
              <w:rPr>
                <w:rFonts w:ascii="Times New Roman" w:eastAsia="Times New Roman" w:hAnsi="Times New Roman"/>
                <w:sz w:val="16"/>
                <w:szCs w:val="16"/>
                <w:lang w:eastAsia="ru-RU"/>
              </w:rPr>
              <w:t>муниципральных</w:t>
            </w:r>
            <w:proofErr w:type="spellEnd"/>
            <w:r w:rsidRPr="00D90C39">
              <w:rPr>
                <w:rFonts w:ascii="Times New Roman" w:eastAsia="Times New Roman" w:hAnsi="Times New Roman"/>
                <w:sz w:val="16"/>
                <w:szCs w:val="16"/>
                <w:lang w:eastAsia="ru-RU"/>
              </w:rPr>
              <w:t xml:space="preserve"> образований на осуществление части полномочий по</w:t>
            </w:r>
            <w:r w:rsidR="000F19A6">
              <w:rPr>
                <w:rFonts w:ascii="Times New Roman" w:eastAsia="Times New Roman" w:hAnsi="Times New Roman"/>
                <w:sz w:val="16"/>
                <w:szCs w:val="16"/>
                <w:lang w:eastAsia="ru-RU"/>
              </w:rPr>
              <w:t xml:space="preserve"> решению вопросов местного знач</w:t>
            </w:r>
            <w:r w:rsidRPr="00D90C39">
              <w:rPr>
                <w:rFonts w:ascii="Times New Roman" w:eastAsia="Times New Roman" w:hAnsi="Times New Roman"/>
                <w:sz w:val="16"/>
                <w:szCs w:val="16"/>
                <w:lang w:eastAsia="ru-RU"/>
              </w:rPr>
              <w:t>ения в соответствии с заключенными соглашениями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000 2 02 40 014 00 0000 150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276 072,52</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157 752,00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57</w:t>
            </w:r>
          </w:p>
        </w:tc>
      </w:tr>
      <w:tr w:rsidR="00D90C39" w:rsidRPr="00D90C39" w:rsidTr="000F19A6">
        <w:trPr>
          <w:trHeight w:val="83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Межбюджетные </w:t>
            </w:r>
            <w:proofErr w:type="spellStart"/>
            <w:r w:rsidRPr="00D90C39">
              <w:rPr>
                <w:rFonts w:ascii="Times New Roman" w:eastAsia="Times New Roman" w:hAnsi="Times New Roman"/>
                <w:sz w:val="16"/>
                <w:szCs w:val="16"/>
                <w:lang w:eastAsia="ru-RU"/>
              </w:rPr>
              <w:t>трансмферты</w:t>
            </w:r>
            <w:proofErr w:type="spellEnd"/>
            <w:r w:rsidRPr="00D90C39">
              <w:rPr>
                <w:rFonts w:ascii="Times New Roman" w:eastAsia="Times New Roman" w:hAnsi="Times New Roman"/>
                <w:sz w:val="16"/>
                <w:szCs w:val="16"/>
                <w:lang w:eastAsia="ru-RU"/>
              </w:rPr>
              <w:t>,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000 2 02 40 014 13 0000 150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276 072,52</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157 752,00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57</w:t>
            </w:r>
          </w:p>
        </w:tc>
      </w:tr>
      <w:tr w:rsidR="00D90C39" w:rsidRPr="00D90C39" w:rsidTr="00D90C39">
        <w:trPr>
          <w:trHeight w:val="255"/>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Прочие межбюджетные трансферты, передаваемые бюджетам</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000 2 02 49 999 00 0000 150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5 851 491,84</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w:t>
            </w:r>
          </w:p>
        </w:tc>
      </w:tr>
      <w:tr w:rsidR="00D90C39" w:rsidRPr="00D90C39" w:rsidTr="00D90C39">
        <w:trPr>
          <w:trHeight w:val="450"/>
        </w:trPr>
        <w:tc>
          <w:tcPr>
            <w:tcW w:w="4840" w:type="dxa"/>
            <w:tcBorders>
              <w:top w:val="nil"/>
              <w:left w:val="single" w:sz="4" w:space="0" w:color="auto"/>
              <w:bottom w:val="single" w:sz="4" w:space="0" w:color="auto"/>
              <w:right w:val="single" w:sz="4" w:space="0" w:color="auto"/>
            </w:tcBorders>
            <w:shd w:val="clear" w:color="auto" w:fill="auto"/>
            <w:vAlign w:val="bottom"/>
            <w:hideMark/>
          </w:tcPr>
          <w:p w:rsidR="00D90C39" w:rsidRPr="00D90C39" w:rsidRDefault="00D90C39" w:rsidP="00D90C39">
            <w:pP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 xml:space="preserve">Прочие межбюджетные трансферты, передаваемые бюджетам городских поселений </w:t>
            </w:r>
          </w:p>
        </w:tc>
        <w:tc>
          <w:tcPr>
            <w:tcW w:w="3200" w:type="dxa"/>
            <w:tcBorders>
              <w:top w:val="nil"/>
              <w:left w:val="nil"/>
              <w:bottom w:val="single" w:sz="4" w:space="0" w:color="auto"/>
              <w:right w:val="single" w:sz="4" w:space="0" w:color="auto"/>
            </w:tcBorders>
            <w:shd w:val="clear" w:color="auto" w:fill="auto"/>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607 2 02 49 999 13 0000 150</w:t>
            </w:r>
          </w:p>
        </w:tc>
        <w:tc>
          <w:tcPr>
            <w:tcW w:w="166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5 851 491,84</w:t>
            </w:r>
          </w:p>
        </w:tc>
        <w:tc>
          <w:tcPr>
            <w:tcW w:w="1640" w:type="dxa"/>
            <w:tcBorders>
              <w:top w:val="nil"/>
              <w:left w:val="nil"/>
              <w:bottom w:val="single" w:sz="4" w:space="0" w:color="auto"/>
              <w:right w:val="single" w:sz="4" w:space="0" w:color="auto"/>
            </w:tcBorders>
            <w:shd w:val="clear" w:color="auto" w:fill="auto"/>
            <w:noWrap/>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0,00</w:t>
            </w:r>
          </w:p>
        </w:tc>
        <w:tc>
          <w:tcPr>
            <w:tcW w:w="1360" w:type="dxa"/>
            <w:tcBorders>
              <w:top w:val="nil"/>
              <w:left w:val="nil"/>
              <w:bottom w:val="single" w:sz="4" w:space="0" w:color="auto"/>
              <w:right w:val="single" w:sz="4" w:space="0" w:color="auto"/>
            </w:tcBorders>
            <w:shd w:val="clear" w:color="000000" w:fill="FFFFFF"/>
            <w:vAlign w:val="center"/>
            <w:hideMark/>
          </w:tcPr>
          <w:p w:rsidR="00D90C39" w:rsidRPr="00D90C39" w:rsidRDefault="00D90C39" w:rsidP="00D90C39">
            <w:pPr>
              <w:jc w:val="center"/>
              <w:rPr>
                <w:rFonts w:ascii="Times New Roman" w:eastAsia="Times New Roman" w:hAnsi="Times New Roman"/>
                <w:sz w:val="16"/>
                <w:szCs w:val="16"/>
                <w:lang w:eastAsia="ru-RU"/>
              </w:rPr>
            </w:pPr>
            <w:r w:rsidRPr="00D90C39">
              <w:rPr>
                <w:rFonts w:ascii="Times New Roman" w:eastAsia="Times New Roman" w:hAnsi="Times New Roman"/>
                <w:sz w:val="16"/>
                <w:szCs w:val="16"/>
                <w:lang w:eastAsia="ru-RU"/>
              </w:rPr>
              <w:t>0</w:t>
            </w:r>
          </w:p>
        </w:tc>
      </w:tr>
    </w:tbl>
    <w:p w:rsidR="00D90C39" w:rsidRDefault="00D90C39"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p w:rsidR="001D67EE" w:rsidRDefault="001D67EE" w:rsidP="003C5706">
      <w:pPr>
        <w:jc w:val="both"/>
        <w:rPr>
          <w:rFonts w:ascii="Times New Roman" w:hAnsi="Times New Roman"/>
          <w:sz w:val="16"/>
          <w:szCs w:val="16"/>
          <w:lang w:eastAsia="ru-RU"/>
        </w:rPr>
      </w:pPr>
    </w:p>
    <w:tbl>
      <w:tblPr>
        <w:tblW w:w="10920" w:type="dxa"/>
        <w:tblInd w:w="93" w:type="dxa"/>
        <w:tblLook w:val="04A0" w:firstRow="1" w:lastRow="0" w:firstColumn="1" w:lastColumn="0" w:noHBand="0" w:noVBand="1"/>
      </w:tblPr>
      <w:tblGrid>
        <w:gridCol w:w="3820"/>
        <w:gridCol w:w="960"/>
        <w:gridCol w:w="1180"/>
        <w:gridCol w:w="1780"/>
        <w:gridCol w:w="1720"/>
        <w:gridCol w:w="1460"/>
      </w:tblGrid>
      <w:tr w:rsidR="00C77864" w:rsidRPr="00F07B15" w:rsidTr="00C77864">
        <w:trPr>
          <w:trHeight w:val="315"/>
        </w:trPr>
        <w:tc>
          <w:tcPr>
            <w:tcW w:w="382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96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18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4960" w:type="dxa"/>
            <w:gridSpan w:val="3"/>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Приложение № 2</w:t>
            </w:r>
          </w:p>
        </w:tc>
      </w:tr>
      <w:tr w:rsidR="00C77864" w:rsidRPr="00F07B15" w:rsidTr="00C77864">
        <w:trPr>
          <w:trHeight w:val="315"/>
        </w:trPr>
        <w:tc>
          <w:tcPr>
            <w:tcW w:w="382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96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18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4960" w:type="dxa"/>
            <w:gridSpan w:val="3"/>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к постановлению Администрации</w:t>
            </w:r>
          </w:p>
        </w:tc>
      </w:tr>
      <w:tr w:rsidR="00C77864" w:rsidRPr="00F07B15" w:rsidTr="00C77864">
        <w:trPr>
          <w:trHeight w:val="315"/>
        </w:trPr>
        <w:tc>
          <w:tcPr>
            <w:tcW w:w="382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96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18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4960" w:type="dxa"/>
            <w:gridSpan w:val="3"/>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Большереченского городского поселения</w:t>
            </w:r>
          </w:p>
        </w:tc>
      </w:tr>
      <w:tr w:rsidR="00C77864" w:rsidRPr="00F07B15" w:rsidTr="00C77864">
        <w:trPr>
          <w:trHeight w:val="315"/>
        </w:trPr>
        <w:tc>
          <w:tcPr>
            <w:tcW w:w="382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96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18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4960" w:type="dxa"/>
            <w:gridSpan w:val="3"/>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Большереченского муниципального района</w:t>
            </w:r>
          </w:p>
        </w:tc>
      </w:tr>
      <w:tr w:rsidR="00C77864" w:rsidRPr="00F07B15" w:rsidTr="00C77864">
        <w:trPr>
          <w:trHeight w:val="315"/>
        </w:trPr>
        <w:tc>
          <w:tcPr>
            <w:tcW w:w="382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96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18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4960" w:type="dxa"/>
            <w:gridSpan w:val="3"/>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Омской области</w:t>
            </w:r>
          </w:p>
        </w:tc>
      </w:tr>
      <w:tr w:rsidR="00C77864" w:rsidRPr="00F07B15" w:rsidTr="00C77864">
        <w:trPr>
          <w:trHeight w:val="315"/>
        </w:trPr>
        <w:tc>
          <w:tcPr>
            <w:tcW w:w="382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96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18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4960" w:type="dxa"/>
            <w:gridSpan w:val="3"/>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от 04 октября 2024 года № 72</w:t>
            </w:r>
          </w:p>
        </w:tc>
      </w:tr>
      <w:tr w:rsidR="00C77864" w:rsidRPr="00F07B15" w:rsidTr="00C77864">
        <w:trPr>
          <w:trHeight w:val="315"/>
        </w:trPr>
        <w:tc>
          <w:tcPr>
            <w:tcW w:w="382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96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18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78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72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c>
          <w:tcPr>
            <w:tcW w:w="1460" w:type="dxa"/>
            <w:tcBorders>
              <w:top w:val="nil"/>
              <w:left w:val="nil"/>
              <w:bottom w:val="nil"/>
              <w:right w:val="nil"/>
            </w:tcBorders>
            <w:shd w:val="clear" w:color="auto" w:fill="auto"/>
            <w:noWrap/>
            <w:vAlign w:val="bottom"/>
            <w:hideMark/>
          </w:tcPr>
          <w:p w:rsidR="00C77864" w:rsidRPr="00F07B15" w:rsidRDefault="00C77864" w:rsidP="00C77864">
            <w:pPr>
              <w:rPr>
                <w:rFonts w:ascii="Times New Roman" w:eastAsia="Times New Roman" w:hAnsi="Times New Roman"/>
                <w:sz w:val="16"/>
                <w:szCs w:val="16"/>
                <w:lang w:eastAsia="ru-RU"/>
              </w:rPr>
            </w:pPr>
          </w:p>
        </w:tc>
      </w:tr>
      <w:tr w:rsidR="00C77864" w:rsidRPr="00F07B15" w:rsidTr="00C77864">
        <w:trPr>
          <w:trHeight w:val="315"/>
        </w:trPr>
        <w:tc>
          <w:tcPr>
            <w:tcW w:w="10920" w:type="dxa"/>
            <w:gridSpan w:val="6"/>
            <w:tcBorders>
              <w:top w:val="nil"/>
              <w:left w:val="nil"/>
              <w:bottom w:val="nil"/>
              <w:right w:val="nil"/>
            </w:tcBorders>
            <w:shd w:val="clear" w:color="auto" w:fill="auto"/>
            <w:noWrap/>
            <w:vAlign w:val="bottom"/>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ОТЧЕТ         </w:t>
            </w:r>
          </w:p>
        </w:tc>
      </w:tr>
      <w:tr w:rsidR="00C77864" w:rsidRPr="00F07B15" w:rsidTr="00C77864">
        <w:trPr>
          <w:trHeight w:val="315"/>
        </w:trPr>
        <w:tc>
          <w:tcPr>
            <w:tcW w:w="10920" w:type="dxa"/>
            <w:gridSpan w:val="6"/>
            <w:tcBorders>
              <w:top w:val="nil"/>
              <w:left w:val="nil"/>
              <w:bottom w:val="nil"/>
              <w:right w:val="nil"/>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по расходам бюджета по разделам и подразделам классификации расходов бюджета</w:t>
            </w:r>
          </w:p>
        </w:tc>
      </w:tr>
      <w:tr w:rsidR="00C77864" w:rsidRPr="00F07B15" w:rsidTr="00C77864">
        <w:trPr>
          <w:trHeight w:val="315"/>
        </w:trPr>
        <w:tc>
          <w:tcPr>
            <w:tcW w:w="10920" w:type="dxa"/>
            <w:gridSpan w:val="6"/>
            <w:tcBorders>
              <w:top w:val="nil"/>
              <w:left w:val="nil"/>
              <w:bottom w:val="single" w:sz="4" w:space="0" w:color="auto"/>
              <w:right w:val="nil"/>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за 9 месяцев 2024 года</w:t>
            </w:r>
          </w:p>
        </w:tc>
      </w:tr>
      <w:tr w:rsidR="00C77864" w:rsidRPr="00F07B15" w:rsidTr="00C77864">
        <w:trPr>
          <w:trHeight w:val="945"/>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Наименование кодов классификации расходов бюджета </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Раздел</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Подраздел</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Утвержденные бюджетные назначения</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Исполнено       </w:t>
            </w:r>
          </w:p>
        </w:tc>
        <w:tc>
          <w:tcPr>
            <w:tcW w:w="14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Процент исполнения</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2</w:t>
            </w:r>
          </w:p>
        </w:tc>
        <w:tc>
          <w:tcPr>
            <w:tcW w:w="118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3</w:t>
            </w:r>
          </w:p>
        </w:tc>
        <w:tc>
          <w:tcPr>
            <w:tcW w:w="178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4</w:t>
            </w:r>
          </w:p>
        </w:tc>
        <w:tc>
          <w:tcPr>
            <w:tcW w:w="172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5</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6</w:t>
            </w:r>
          </w:p>
        </w:tc>
      </w:tr>
      <w:tr w:rsidR="00C77864" w:rsidRPr="00F07B15" w:rsidTr="00F07B15">
        <w:trPr>
          <w:trHeight w:val="337"/>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ОБЩЕГОСУДАРСТВЕННЫЕ РАСХОДЫ</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8 765 772,82 </w:t>
            </w:r>
          </w:p>
        </w:tc>
        <w:tc>
          <w:tcPr>
            <w:tcW w:w="172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5 941 120,56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68 </w:t>
            </w:r>
          </w:p>
        </w:tc>
      </w:tr>
      <w:tr w:rsidR="00C77864" w:rsidRPr="00F07B15" w:rsidTr="00F07B15">
        <w:trPr>
          <w:trHeight w:val="711"/>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02</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973 306,49 </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973 306,49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100 </w:t>
            </w:r>
          </w:p>
        </w:tc>
      </w:tr>
      <w:tr w:rsidR="00C77864" w:rsidRPr="00F07B15" w:rsidTr="00F07B15">
        <w:trPr>
          <w:trHeight w:val="692"/>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04</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6 668 029,69 </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4 602 755,25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69 </w:t>
            </w:r>
          </w:p>
        </w:tc>
      </w:tr>
      <w:tr w:rsidR="00C77864" w:rsidRPr="00F07B15" w:rsidTr="00F07B15">
        <w:trPr>
          <w:trHeight w:val="364"/>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07</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8 685,00 </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8 685,00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100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Резервные фонды</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11</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10 000,00 </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 </w:t>
            </w:r>
          </w:p>
        </w:tc>
      </w:tr>
      <w:tr w:rsidR="00C77864" w:rsidRPr="00F07B15" w:rsidTr="00F07B15">
        <w:trPr>
          <w:trHeight w:val="373"/>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13</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1 105 751,64 </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356 373,82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32 </w:t>
            </w:r>
          </w:p>
        </w:tc>
      </w:tr>
      <w:tr w:rsidR="00C77864" w:rsidRPr="00F07B15" w:rsidTr="00C77864">
        <w:trPr>
          <w:trHeight w:val="3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НАЦИОНАЛЬНАЯ ОБОРОНА</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02</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1 485 428,00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820 243,64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55 </w:t>
            </w:r>
          </w:p>
        </w:tc>
      </w:tr>
      <w:tr w:rsidR="00C77864" w:rsidRPr="00F07B15" w:rsidTr="00F07B15">
        <w:trPr>
          <w:trHeight w:val="3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02</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03</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1 485 428,00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820 243,64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55 </w:t>
            </w:r>
          </w:p>
        </w:tc>
      </w:tr>
      <w:tr w:rsidR="00C77864" w:rsidRPr="00F07B15" w:rsidTr="00F07B15">
        <w:trPr>
          <w:trHeight w:val="559"/>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03</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189 981,71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61 176,88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32 </w:t>
            </w:r>
          </w:p>
        </w:tc>
      </w:tr>
      <w:tr w:rsidR="00C77864" w:rsidRPr="00F07B15" w:rsidTr="00F07B15">
        <w:trPr>
          <w:trHeight w:val="55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Защита населения  и территорий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03</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10</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179 941,90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61 176,88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34 </w:t>
            </w:r>
          </w:p>
        </w:tc>
      </w:tr>
      <w:tr w:rsidR="00C77864" w:rsidRPr="00F07B15" w:rsidTr="00F07B15">
        <w:trPr>
          <w:trHeight w:val="547"/>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03</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14</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10 039,81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 </w:t>
            </w:r>
          </w:p>
        </w:tc>
      </w:tr>
      <w:tr w:rsidR="00C77864" w:rsidRPr="00F07B15" w:rsidTr="00C77864">
        <w:trPr>
          <w:trHeight w:val="4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НАЦИОНАЛЬНАЯ ЭКОНОМИКА</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04</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22 268 118,77 </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4 651 234,64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21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lastRenderedPageBreak/>
              <w:t xml:space="preserve">Транспорт </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04</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08</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1 728 377,11 </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1 028 138,30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59 </w:t>
            </w:r>
          </w:p>
        </w:tc>
      </w:tr>
      <w:tr w:rsidR="00C77864" w:rsidRPr="00F07B15" w:rsidTr="00F07B15">
        <w:trPr>
          <w:trHeight w:val="248"/>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04</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09</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19 530 411,66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3 605 096,34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18 </w:t>
            </w:r>
          </w:p>
        </w:tc>
      </w:tr>
      <w:tr w:rsidR="00C77864" w:rsidRPr="00F07B15" w:rsidTr="00F07B15">
        <w:trPr>
          <w:trHeight w:val="2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04</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12</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1 009 330,00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18 000,00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 </w:t>
            </w:r>
          </w:p>
        </w:tc>
      </w:tr>
      <w:tr w:rsidR="00C77864" w:rsidRPr="00F07B15" w:rsidTr="00F07B15">
        <w:trPr>
          <w:trHeight w:val="284"/>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05</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49 785 599,66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23 596 090,63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47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Коммунальное хозяйство</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05</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02</w:t>
            </w:r>
          </w:p>
        </w:tc>
        <w:tc>
          <w:tcPr>
            <w:tcW w:w="17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24 500,00 </w:t>
            </w:r>
          </w:p>
        </w:tc>
        <w:tc>
          <w:tcPr>
            <w:tcW w:w="172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14 500,00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59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Благоустройство</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05</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03</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47 546 657,84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21 377 148,81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45 </w:t>
            </w:r>
          </w:p>
        </w:tc>
      </w:tr>
      <w:tr w:rsidR="00C77864" w:rsidRPr="00F07B15" w:rsidTr="00F07B15">
        <w:trPr>
          <w:trHeight w:val="467"/>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05</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05</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2 214 441,82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2 204 441,82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100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ОБРАЗОВАНИЕ</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07</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202 946,57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07</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07</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202 946,57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 </w:t>
            </w:r>
          </w:p>
        </w:tc>
      </w:tr>
      <w:tr w:rsidR="00C77864" w:rsidRPr="00F07B15" w:rsidTr="00F07B15">
        <w:trPr>
          <w:trHeight w:val="341"/>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КУЛЬТУРА, КИНЕМАТОГРАФИЯ</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08</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288 656,09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Культура</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08</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288 656,09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СОЦИАЛЬНАЯ ПОЛИТИКА</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10</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112 618,56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88 213,92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78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Пенсионное обеспечение</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10</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97 618,56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73 213,92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75 </w:t>
            </w:r>
          </w:p>
        </w:tc>
      </w:tr>
      <w:tr w:rsidR="00C77864" w:rsidRPr="00F07B15" w:rsidTr="00C77864">
        <w:trPr>
          <w:trHeight w:val="3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10</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03</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15 000,00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15 000,00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100 </w:t>
            </w:r>
          </w:p>
        </w:tc>
      </w:tr>
      <w:tr w:rsidR="00C77864" w:rsidRPr="00F07B15" w:rsidTr="00F07B15">
        <w:trPr>
          <w:trHeight w:val="3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11</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00</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112 445,89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Физическая культура</w:t>
            </w:r>
          </w:p>
        </w:tc>
        <w:tc>
          <w:tcPr>
            <w:tcW w:w="96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11</w:t>
            </w:r>
          </w:p>
        </w:tc>
        <w:tc>
          <w:tcPr>
            <w:tcW w:w="1180" w:type="dxa"/>
            <w:tcBorders>
              <w:top w:val="nil"/>
              <w:left w:val="nil"/>
              <w:bottom w:val="single" w:sz="4" w:space="0" w:color="auto"/>
              <w:right w:val="single" w:sz="4" w:space="0" w:color="auto"/>
            </w:tcBorders>
            <w:shd w:val="clear" w:color="auto" w:fill="auto"/>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01</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112 445,89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0,00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0 </w:t>
            </w:r>
          </w:p>
        </w:tc>
      </w:tr>
      <w:tr w:rsidR="00C77864" w:rsidRPr="00F07B15" w:rsidTr="00C77864">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C77864" w:rsidRPr="00F07B15" w:rsidRDefault="00C77864" w:rsidP="00C77864">
            <w:pP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Всего</w:t>
            </w:r>
          </w:p>
        </w:tc>
        <w:tc>
          <w:tcPr>
            <w:tcW w:w="9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w:t>
            </w:r>
          </w:p>
        </w:tc>
        <w:tc>
          <w:tcPr>
            <w:tcW w:w="118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83 211 568,07 </w:t>
            </w:r>
          </w:p>
        </w:tc>
        <w:tc>
          <w:tcPr>
            <w:tcW w:w="1720" w:type="dxa"/>
            <w:tcBorders>
              <w:top w:val="nil"/>
              <w:left w:val="nil"/>
              <w:bottom w:val="single" w:sz="4" w:space="0" w:color="auto"/>
              <w:right w:val="single" w:sz="4" w:space="0" w:color="auto"/>
            </w:tcBorders>
            <w:shd w:val="clear" w:color="000000" w:fill="FFFFFF"/>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35 158 080,27 </w:t>
            </w:r>
          </w:p>
        </w:tc>
        <w:tc>
          <w:tcPr>
            <w:tcW w:w="1460" w:type="dxa"/>
            <w:tcBorders>
              <w:top w:val="nil"/>
              <w:left w:val="nil"/>
              <w:bottom w:val="single" w:sz="4" w:space="0" w:color="auto"/>
              <w:right w:val="single" w:sz="4" w:space="0" w:color="auto"/>
            </w:tcBorders>
            <w:shd w:val="clear" w:color="auto" w:fill="auto"/>
            <w:noWrap/>
            <w:vAlign w:val="center"/>
            <w:hideMark/>
          </w:tcPr>
          <w:p w:rsidR="00C77864" w:rsidRPr="00F07B15" w:rsidRDefault="00C77864" w:rsidP="00C77864">
            <w:pPr>
              <w:jc w:val="center"/>
              <w:rPr>
                <w:rFonts w:ascii="Times New Roman" w:eastAsia="Times New Roman" w:hAnsi="Times New Roman"/>
                <w:sz w:val="16"/>
                <w:szCs w:val="16"/>
                <w:lang w:eastAsia="ru-RU"/>
              </w:rPr>
            </w:pPr>
            <w:r w:rsidRPr="00F07B15">
              <w:rPr>
                <w:rFonts w:ascii="Times New Roman" w:eastAsia="Times New Roman" w:hAnsi="Times New Roman"/>
                <w:sz w:val="16"/>
                <w:szCs w:val="16"/>
                <w:lang w:eastAsia="ru-RU"/>
              </w:rPr>
              <w:t xml:space="preserve">42 </w:t>
            </w:r>
          </w:p>
        </w:tc>
      </w:tr>
    </w:tbl>
    <w:p w:rsidR="001D67EE" w:rsidRDefault="001D67EE" w:rsidP="003C5706">
      <w:pPr>
        <w:jc w:val="both"/>
        <w:rPr>
          <w:rFonts w:ascii="Times New Roman" w:hAnsi="Times New Roman"/>
          <w:sz w:val="16"/>
          <w:szCs w:val="16"/>
          <w:lang w:eastAsia="ru-RU"/>
        </w:rPr>
      </w:pPr>
    </w:p>
    <w:p w:rsidR="00657D47" w:rsidRDefault="00657D47" w:rsidP="003C5706">
      <w:pPr>
        <w:jc w:val="both"/>
        <w:rPr>
          <w:rFonts w:ascii="Times New Roman" w:hAnsi="Times New Roman"/>
          <w:sz w:val="16"/>
          <w:szCs w:val="16"/>
          <w:lang w:eastAsia="ru-RU"/>
        </w:rPr>
      </w:pPr>
    </w:p>
    <w:tbl>
      <w:tblPr>
        <w:tblW w:w="14620" w:type="dxa"/>
        <w:tblInd w:w="93" w:type="dxa"/>
        <w:tblLook w:val="04A0" w:firstRow="1" w:lastRow="0" w:firstColumn="1" w:lastColumn="0" w:noHBand="0" w:noVBand="1"/>
      </w:tblPr>
      <w:tblGrid>
        <w:gridCol w:w="432"/>
        <w:gridCol w:w="4960"/>
        <w:gridCol w:w="1360"/>
        <w:gridCol w:w="493"/>
        <w:gridCol w:w="547"/>
        <w:gridCol w:w="376"/>
        <w:gridCol w:w="332"/>
        <w:gridCol w:w="385"/>
        <w:gridCol w:w="332"/>
        <w:gridCol w:w="536"/>
        <w:gridCol w:w="296"/>
        <w:gridCol w:w="613"/>
        <w:gridCol w:w="1780"/>
        <w:gridCol w:w="1340"/>
        <w:gridCol w:w="1300"/>
      </w:tblGrid>
      <w:tr w:rsidR="00657D47" w:rsidRPr="00657D47" w:rsidTr="00657D47">
        <w:trPr>
          <w:trHeight w:val="255"/>
        </w:trPr>
        <w:tc>
          <w:tcPr>
            <w:tcW w:w="420" w:type="dxa"/>
            <w:tcBorders>
              <w:top w:val="nil"/>
              <w:left w:val="nil"/>
              <w:bottom w:val="nil"/>
              <w:right w:val="nil"/>
            </w:tcBorders>
            <w:shd w:val="clear" w:color="auto" w:fill="auto"/>
            <w:noWrap/>
            <w:vAlign w:val="bottom"/>
            <w:hideMark/>
          </w:tcPr>
          <w:p w:rsidR="00657D47" w:rsidRPr="00657D47" w:rsidRDefault="00657D47" w:rsidP="00657D47">
            <w:pPr>
              <w:jc w:val="right"/>
              <w:rPr>
                <w:rFonts w:ascii="Times New Roman" w:eastAsia="Times New Roman" w:hAnsi="Times New Roman"/>
                <w:sz w:val="16"/>
                <w:szCs w:val="16"/>
                <w:lang w:eastAsia="ru-RU"/>
              </w:rPr>
            </w:pPr>
          </w:p>
        </w:tc>
        <w:tc>
          <w:tcPr>
            <w:tcW w:w="49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13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0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60" w:type="dxa"/>
            <w:gridSpan w:val="5"/>
            <w:tcBorders>
              <w:top w:val="nil"/>
              <w:left w:val="nil"/>
              <w:bottom w:val="nil"/>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Приложение № 3</w:t>
            </w:r>
          </w:p>
        </w:tc>
      </w:tr>
      <w:tr w:rsidR="00657D47" w:rsidRPr="00657D47" w:rsidTr="00657D47">
        <w:trPr>
          <w:trHeight w:val="255"/>
        </w:trPr>
        <w:tc>
          <w:tcPr>
            <w:tcW w:w="420" w:type="dxa"/>
            <w:tcBorders>
              <w:top w:val="nil"/>
              <w:left w:val="nil"/>
              <w:bottom w:val="nil"/>
              <w:right w:val="nil"/>
            </w:tcBorders>
            <w:shd w:val="clear" w:color="auto" w:fill="auto"/>
            <w:noWrap/>
            <w:vAlign w:val="bottom"/>
            <w:hideMark/>
          </w:tcPr>
          <w:p w:rsidR="00657D47" w:rsidRPr="00657D47" w:rsidRDefault="00657D47" w:rsidP="00657D47">
            <w:pPr>
              <w:jc w:val="right"/>
              <w:rPr>
                <w:rFonts w:ascii="Times New Roman" w:eastAsia="Times New Roman" w:hAnsi="Times New Roman"/>
                <w:sz w:val="16"/>
                <w:szCs w:val="16"/>
                <w:lang w:eastAsia="ru-RU"/>
              </w:rPr>
            </w:pPr>
          </w:p>
        </w:tc>
        <w:tc>
          <w:tcPr>
            <w:tcW w:w="49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13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0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60" w:type="dxa"/>
            <w:gridSpan w:val="5"/>
            <w:tcBorders>
              <w:top w:val="nil"/>
              <w:left w:val="nil"/>
              <w:bottom w:val="nil"/>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к постановлению Администрации</w:t>
            </w:r>
          </w:p>
        </w:tc>
      </w:tr>
      <w:tr w:rsidR="00657D47" w:rsidRPr="00657D47" w:rsidTr="00657D47">
        <w:trPr>
          <w:trHeight w:val="255"/>
        </w:trPr>
        <w:tc>
          <w:tcPr>
            <w:tcW w:w="420" w:type="dxa"/>
            <w:tcBorders>
              <w:top w:val="nil"/>
              <w:left w:val="nil"/>
              <w:bottom w:val="nil"/>
              <w:right w:val="nil"/>
            </w:tcBorders>
            <w:shd w:val="clear" w:color="auto" w:fill="auto"/>
            <w:noWrap/>
            <w:vAlign w:val="bottom"/>
            <w:hideMark/>
          </w:tcPr>
          <w:p w:rsidR="00657D47" w:rsidRPr="00657D47" w:rsidRDefault="00657D47" w:rsidP="00657D47">
            <w:pPr>
              <w:jc w:val="right"/>
              <w:rPr>
                <w:rFonts w:ascii="Times New Roman" w:eastAsia="Times New Roman" w:hAnsi="Times New Roman"/>
                <w:sz w:val="16"/>
                <w:szCs w:val="16"/>
                <w:lang w:eastAsia="ru-RU"/>
              </w:rPr>
            </w:pPr>
          </w:p>
        </w:tc>
        <w:tc>
          <w:tcPr>
            <w:tcW w:w="49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13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0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60" w:type="dxa"/>
            <w:gridSpan w:val="5"/>
            <w:tcBorders>
              <w:top w:val="nil"/>
              <w:left w:val="nil"/>
              <w:bottom w:val="nil"/>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Большереченского городского поселения</w:t>
            </w:r>
          </w:p>
        </w:tc>
      </w:tr>
      <w:tr w:rsidR="00657D47" w:rsidRPr="00657D47" w:rsidTr="00657D47">
        <w:trPr>
          <w:trHeight w:val="255"/>
        </w:trPr>
        <w:tc>
          <w:tcPr>
            <w:tcW w:w="420" w:type="dxa"/>
            <w:tcBorders>
              <w:top w:val="nil"/>
              <w:left w:val="nil"/>
              <w:bottom w:val="nil"/>
              <w:right w:val="nil"/>
            </w:tcBorders>
            <w:shd w:val="clear" w:color="auto" w:fill="auto"/>
            <w:noWrap/>
            <w:vAlign w:val="bottom"/>
            <w:hideMark/>
          </w:tcPr>
          <w:p w:rsidR="00657D47" w:rsidRPr="00657D47" w:rsidRDefault="00657D47" w:rsidP="00657D47">
            <w:pPr>
              <w:jc w:val="right"/>
              <w:rPr>
                <w:rFonts w:ascii="Times New Roman" w:eastAsia="Times New Roman" w:hAnsi="Times New Roman"/>
                <w:sz w:val="16"/>
                <w:szCs w:val="16"/>
                <w:lang w:eastAsia="ru-RU"/>
              </w:rPr>
            </w:pPr>
          </w:p>
        </w:tc>
        <w:tc>
          <w:tcPr>
            <w:tcW w:w="49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13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0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60" w:type="dxa"/>
            <w:gridSpan w:val="5"/>
            <w:tcBorders>
              <w:top w:val="nil"/>
              <w:left w:val="nil"/>
              <w:bottom w:val="nil"/>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Большереченского муниципального района</w:t>
            </w:r>
          </w:p>
        </w:tc>
      </w:tr>
      <w:tr w:rsidR="00657D47" w:rsidRPr="00657D47" w:rsidTr="00657D47">
        <w:trPr>
          <w:trHeight w:val="255"/>
        </w:trPr>
        <w:tc>
          <w:tcPr>
            <w:tcW w:w="420" w:type="dxa"/>
            <w:tcBorders>
              <w:top w:val="nil"/>
              <w:left w:val="nil"/>
              <w:bottom w:val="nil"/>
              <w:right w:val="nil"/>
            </w:tcBorders>
            <w:shd w:val="clear" w:color="auto" w:fill="auto"/>
            <w:noWrap/>
            <w:vAlign w:val="bottom"/>
            <w:hideMark/>
          </w:tcPr>
          <w:p w:rsidR="00657D47" w:rsidRPr="00657D47" w:rsidRDefault="00657D47" w:rsidP="00657D47">
            <w:pPr>
              <w:jc w:val="right"/>
              <w:rPr>
                <w:rFonts w:ascii="Times New Roman" w:eastAsia="Times New Roman" w:hAnsi="Times New Roman"/>
                <w:sz w:val="16"/>
                <w:szCs w:val="16"/>
                <w:lang w:eastAsia="ru-RU"/>
              </w:rPr>
            </w:pPr>
          </w:p>
        </w:tc>
        <w:tc>
          <w:tcPr>
            <w:tcW w:w="49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13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0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60" w:type="dxa"/>
            <w:gridSpan w:val="5"/>
            <w:tcBorders>
              <w:top w:val="nil"/>
              <w:left w:val="nil"/>
              <w:bottom w:val="nil"/>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Омской области</w:t>
            </w:r>
          </w:p>
        </w:tc>
      </w:tr>
      <w:tr w:rsidR="00657D47" w:rsidRPr="00657D47" w:rsidTr="00657D47">
        <w:trPr>
          <w:trHeight w:val="255"/>
        </w:trPr>
        <w:tc>
          <w:tcPr>
            <w:tcW w:w="420" w:type="dxa"/>
            <w:tcBorders>
              <w:top w:val="nil"/>
              <w:left w:val="nil"/>
              <w:bottom w:val="nil"/>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p>
        </w:tc>
        <w:tc>
          <w:tcPr>
            <w:tcW w:w="49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13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0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34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28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460" w:type="dxa"/>
            <w:tcBorders>
              <w:top w:val="nil"/>
              <w:left w:val="nil"/>
              <w:bottom w:val="nil"/>
              <w:right w:val="nil"/>
            </w:tcBorders>
            <w:shd w:val="clear" w:color="auto" w:fill="auto"/>
            <w:noWrap/>
            <w:vAlign w:val="bottom"/>
            <w:hideMark/>
          </w:tcPr>
          <w:p w:rsidR="00657D47" w:rsidRPr="00657D47" w:rsidRDefault="00657D47" w:rsidP="00657D47">
            <w:pPr>
              <w:rPr>
                <w:rFonts w:ascii="Arial Cyr" w:eastAsia="Times New Roman" w:hAnsi="Arial Cyr" w:cs="Arial"/>
                <w:sz w:val="16"/>
                <w:szCs w:val="16"/>
                <w:lang w:eastAsia="ru-RU"/>
              </w:rPr>
            </w:pPr>
          </w:p>
        </w:tc>
        <w:tc>
          <w:tcPr>
            <w:tcW w:w="5260" w:type="dxa"/>
            <w:gridSpan w:val="5"/>
            <w:tcBorders>
              <w:top w:val="nil"/>
              <w:left w:val="nil"/>
              <w:bottom w:val="nil"/>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от 04 октября 2024 года № 72</w:t>
            </w:r>
          </w:p>
        </w:tc>
      </w:tr>
      <w:tr w:rsidR="00657D47" w:rsidRPr="00657D47" w:rsidTr="00657D47">
        <w:trPr>
          <w:trHeight w:val="255"/>
        </w:trPr>
        <w:tc>
          <w:tcPr>
            <w:tcW w:w="14620" w:type="dxa"/>
            <w:gridSpan w:val="15"/>
            <w:tcBorders>
              <w:top w:val="nil"/>
              <w:left w:val="nil"/>
              <w:bottom w:val="nil"/>
              <w:right w:val="nil"/>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p>
        </w:tc>
      </w:tr>
      <w:tr w:rsidR="00657D47" w:rsidRPr="00657D47" w:rsidTr="00657D47">
        <w:trPr>
          <w:trHeight w:val="255"/>
        </w:trPr>
        <w:tc>
          <w:tcPr>
            <w:tcW w:w="14620" w:type="dxa"/>
            <w:gridSpan w:val="15"/>
            <w:tcBorders>
              <w:top w:val="nil"/>
              <w:left w:val="nil"/>
              <w:bottom w:val="nil"/>
              <w:right w:val="nil"/>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ОТЧЕТ</w:t>
            </w:r>
          </w:p>
        </w:tc>
      </w:tr>
      <w:tr w:rsidR="00657D47" w:rsidRPr="00657D47" w:rsidTr="00657D47">
        <w:trPr>
          <w:trHeight w:val="255"/>
        </w:trPr>
        <w:tc>
          <w:tcPr>
            <w:tcW w:w="14620" w:type="dxa"/>
            <w:gridSpan w:val="15"/>
            <w:tcBorders>
              <w:top w:val="nil"/>
              <w:left w:val="nil"/>
              <w:bottom w:val="nil"/>
              <w:right w:val="nil"/>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по расходам бюджета по ведомственной структуре расходов бюджета </w:t>
            </w:r>
          </w:p>
        </w:tc>
      </w:tr>
      <w:tr w:rsidR="00657D47" w:rsidRPr="00657D47" w:rsidTr="00657D47">
        <w:trPr>
          <w:trHeight w:val="255"/>
        </w:trPr>
        <w:tc>
          <w:tcPr>
            <w:tcW w:w="14620" w:type="dxa"/>
            <w:gridSpan w:val="15"/>
            <w:tcBorders>
              <w:top w:val="nil"/>
              <w:left w:val="nil"/>
              <w:bottom w:val="nil"/>
              <w:right w:val="nil"/>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за 9 месяцев 2024 года  </w:t>
            </w:r>
          </w:p>
        </w:tc>
      </w:tr>
      <w:tr w:rsidR="00657D47" w:rsidRPr="00657D47" w:rsidTr="00657D47">
        <w:trPr>
          <w:trHeight w:val="255"/>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 </w:t>
            </w:r>
            <w:proofErr w:type="gramStart"/>
            <w:r w:rsidRPr="00657D47">
              <w:rPr>
                <w:rFonts w:ascii="Times New Roman" w:eastAsia="Times New Roman" w:hAnsi="Times New Roman"/>
                <w:sz w:val="16"/>
                <w:szCs w:val="16"/>
                <w:lang w:eastAsia="ru-RU"/>
              </w:rPr>
              <w:t>п</w:t>
            </w:r>
            <w:proofErr w:type="gramEnd"/>
            <w:r w:rsidRPr="00657D47">
              <w:rPr>
                <w:rFonts w:ascii="Times New Roman" w:eastAsia="Times New Roman" w:hAnsi="Times New Roman"/>
                <w:sz w:val="16"/>
                <w:szCs w:val="16"/>
                <w:lang w:eastAsia="ru-RU"/>
              </w:rPr>
              <w:t>/п</w:t>
            </w:r>
          </w:p>
        </w:tc>
        <w:tc>
          <w:tcPr>
            <w:tcW w:w="4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Наименование кодов классификации расходов местного бюджета </w:t>
            </w:r>
          </w:p>
        </w:tc>
        <w:tc>
          <w:tcPr>
            <w:tcW w:w="4820" w:type="dxa"/>
            <w:gridSpan w:val="10"/>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Коды классификации расходов местного бюджета</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Утвержденные бюджетные назначения</w:t>
            </w:r>
          </w:p>
        </w:tc>
        <w:tc>
          <w:tcPr>
            <w:tcW w:w="1340" w:type="dxa"/>
            <w:vMerge w:val="restart"/>
            <w:tcBorders>
              <w:top w:val="single" w:sz="4" w:space="0" w:color="auto"/>
              <w:left w:val="single" w:sz="4" w:space="0" w:color="auto"/>
              <w:bottom w:val="single" w:sz="4" w:space="0" w:color="000000"/>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Исполнено</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Процент исполнения</w:t>
            </w:r>
          </w:p>
        </w:tc>
      </w:tr>
      <w:tr w:rsidR="00657D47" w:rsidRPr="00657D47" w:rsidTr="00657D47">
        <w:trPr>
          <w:trHeight w:val="127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657D47" w:rsidRPr="00657D47" w:rsidRDefault="00657D47" w:rsidP="00657D47">
            <w:pPr>
              <w:rPr>
                <w:rFonts w:ascii="Times New Roman" w:eastAsia="Times New Roman" w:hAnsi="Times New Roman"/>
                <w:sz w:val="16"/>
                <w:szCs w:val="16"/>
                <w:lang w:eastAsia="ru-RU"/>
              </w:rPr>
            </w:pPr>
          </w:p>
        </w:tc>
        <w:tc>
          <w:tcPr>
            <w:tcW w:w="4960" w:type="dxa"/>
            <w:vMerge/>
            <w:tcBorders>
              <w:top w:val="single" w:sz="4" w:space="0" w:color="auto"/>
              <w:left w:val="single" w:sz="4" w:space="0" w:color="auto"/>
              <w:bottom w:val="single" w:sz="4" w:space="0" w:color="auto"/>
              <w:right w:val="single" w:sz="4" w:space="0" w:color="auto"/>
            </w:tcBorders>
            <w:vAlign w:val="center"/>
            <w:hideMark/>
          </w:tcPr>
          <w:p w:rsidR="00657D47" w:rsidRPr="00657D47" w:rsidRDefault="00657D47" w:rsidP="00657D47">
            <w:pPr>
              <w:rPr>
                <w:rFonts w:ascii="Times New Roman" w:eastAsia="Times New Roman" w:hAnsi="Times New Roman"/>
                <w:sz w:val="16"/>
                <w:szCs w:val="16"/>
                <w:lang w:eastAsia="ru-RU"/>
              </w:rPr>
            </w:pPr>
          </w:p>
        </w:tc>
        <w:tc>
          <w:tcPr>
            <w:tcW w:w="1360" w:type="dxa"/>
            <w:tcBorders>
              <w:top w:val="nil"/>
              <w:left w:val="nil"/>
              <w:bottom w:val="nil"/>
              <w:right w:val="single" w:sz="4" w:space="0" w:color="auto"/>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Главный распорядитель средств местного бюджета</w:t>
            </w:r>
          </w:p>
        </w:tc>
        <w:tc>
          <w:tcPr>
            <w:tcW w:w="440" w:type="dxa"/>
            <w:tcBorders>
              <w:top w:val="nil"/>
              <w:left w:val="nil"/>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roofErr w:type="gramStart"/>
            <w:r w:rsidRPr="00657D47">
              <w:rPr>
                <w:rFonts w:ascii="Times New Roman" w:eastAsia="Times New Roman" w:hAnsi="Times New Roman"/>
                <w:sz w:val="16"/>
                <w:szCs w:val="16"/>
                <w:lang w:eastAsia="ru-RU"/>
              </w:rPr>
              <w:t>Раз-дел</w:t>
            </w:r>
            <w:proofErr w:type="gramEnd"/>
          </w:p>
        </w:tc>
        <w:tc>
          <w:tcPr>
            <w:tcW w:w="520" w:type="dxa"/>
            <w:tcBorders>
              <w:top w:val="nil"/>
              <w:left w:val="nil"/>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Под-раз-дел</w:t>
            </w:r>
          </w:p>
        </w:tc>
        <w:tc>
          <w:tcPr>
            <w:tcW w:w="1940" w:type="dxa"/>
            <w:gridSpan w:val="6"/>
            <w:tcBorders>
              <w:top w:val="single" w:sz="4" w:space="0" w:color="auto"/>
              <w:left w:val="nil"/>
              <w:bottom w:val="single" w:sz="4" w:space="0" w:color="auto"/>
              <w:right w:val="single" w:sz="4" w:space="0" w:color="000000"/>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Целевая статья</w:t>
            </w:r>
          </w:p>
        </w:tc>
        <w:tc>
          <w:tcPr>
            <w:tcW w:w="560" w:type="dxa"/>
            <w:tcBorders>
              <w:top w:val="nil"/>
              <w:left w:val="nil"/>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Вид </w:t>
            </w:r>
            <w:proofErr w:type="gramStart"/>
            <w:r w:rsidRPr="00657D47">
              <w:rPr>
                <w:rFonts w:ascii="Times New Roman" w:eastAsia="Times New Roman" w:hAnsi="Times New Roman"/>
                <w:sz w:val="16"/>
                <w:szCs w:val="16"/>
                <w:lang w:eastAsia="ru-RU"/>
              </w:rPr>
              <w:t>рас-ходов</w:t>
            </w:r>
            <w:proofErr w:type="gramEnd"/>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657D47" w:rsidRPr="00657D47" w:rsidRDefault="00657D47" w:rsidP="00657D47">
            <w:pPr>
              <w:rPr>
                <w:rFonts w:ascii="Times New Roman" w:eastAsia="Times New Roman" w:hAnsi="Times New Roman"/>
                <w:sz w:val="16"/>
                <w:szCs w:val="16"/>
                <w:lang w:eastAsia="ru-RU"/>
              </w:rPr>
            </w:pPr>
          </w:p>
        </w:tc>
        <w:tc>
          <w:tcPr>
            <w:tcW w:w="1340" w:type="dxa"/>
            <w:vMerge/>
            <w:tcBorders>
              <w:top w:val="single" w:sz="4" w:space="0" w:color="auto"/>
              <w:left w:val="single" w:sz="4" w:space="0" w:color="auto"/>
              <w:bottom w:val="single" w:sz="4" w:space="0" w:color="000000"/>
              <w:right w:val="nil"/>
            </w:tcBorders>
            <w:vAlign w:val="center"/>
            <w:hideMark/>
          </w:tcPr>
          <w:p w:rsidR="00657D47" w:rsidRPr="00657D47" w:rsidRDefault="00657D47" w:rsidP="00657D47">
            <w:pPr>
              <w:rPr>
                <w:rFonts w:ascii="Times New Roman" w:eastAsia="Times New Roman" w:hAnsi="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57D47" w:rsidRPr="00657D47" w:rsidRDefault="00657D47" w:rsidP="00657D47">
            <w:pPr>
              <w:rPr>
                <w:rFonts w:ascii="Times New Roman" w:eastAsia="Times New Roman" w:hAnsi="Times New Roman"/>
                <w:sz w:val="16"/>
                <w:szCs w:val="16"/>
                <w:lang w:eastAsia="ru-RU"/>
              </w:rPr>
            </w:pPr>
          </w:p>
        </w:tc>
      </w:tr>
      <w:tr w:rsidR="00657D47" w:rsidRPr="00657D47" w:rsidTr="00657D47">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9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1940" w:type="dxa"/>
            <w:gridSpan w:val="6"/>
            <w:tcBorders>
              <w:top w:val="single" w:sz="4" w:space="0" w:color="auto"/>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w:t>
            </w: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9</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1</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Администрация Большереченского городского поселения Большереченского муниципального района Омской области</w:t>
            </w:r>
          </w:p>
        </w:tc>
        <w:tc>
          <w:tcPr>
            <w:tcW w:w="13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2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34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28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6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83 211 568,07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35 158 080,27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42</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34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6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8 765 772,82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5 941 120,56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68</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single" w:sz="4" w:space="0" w:color="auto"/>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single" w:sz="4" w:space="0" w:color="auto"/>
            </w:tcBorders>
            <w:shd w:val="clear" w:color="000000" w:fill="FFFFFF"/>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657D47" w:rsidRPr="00657D47" w:rsidRDefault="00657D47" w:rsidP="00657D47">
            <w:pPr>
              <w:jc w:val="center"/>
              <w:rPr>
                <w:rFonts w:ascii="Arial Cyr" w:eastAsia="Times New Roman" w:hAnsi="Arial Cyr" w:cs="Arial"/>
                <w:sz w:val="16"/>
                <w:szCs w:val="16"/>
                <w:lang w:eastAsia="ru-RU"/>
              </w:rPr>
            </w:pPr>
            <w:r w:rsidRPr="00657D47">
              <w:rPr>
                <w:rFonts w:ascii="Arial Cyr" w:eastAsia="Times New Roman" w:hAnsi="Arial Cyr"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nil"/>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000000" w:fill="FFFFFF"/>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78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000000" w:fill="FFFFFF"/>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000000" w:fill="FFFFFF"/>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Руководство и управление в сфере установленных функций органов местного самоуправления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single" w:sz="4" w:space="0" w:color="auto"/>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098</w:t>
            </w:r>
          </w:p>
        </w:tc>
        <w:tc>
          <w:tcPr>
            <w:tcW w:w="280" w:type="dxa"/>
            <w:tcBorders>
              <w:top w:val="single" w:sz="4" w:space="0" w:color="auto"/>
              <w:left w:val="nil"/>
              <w:bottom w:val="nil"/>
              <w:right w:val="single" w:sz="4" w:space="0" w:color="auto"/>
            </w:tcBorders>
            <w:shd w:val="clear" w:color="000000" w:fill="FFFFFF"/>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90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098</w:t>
            </w:r>
          </w:p>
        </w:tc>
        <w:tc>
          <w:tcPr>
            <w:tcW w:w="280" w:type="dxa"/>
            <w:tcBorders>
              <w:top w:val="single" w:sz="4" w:space="0" w:color="auto"/>
              <w:left w:val="nil"/>
              <w:bottom w:val="single" w:sz="4" w:space="0" w:color="auto"/>
              <w:right w:val="single" w:sz="4" w:space="0" w:color="auto"/>
            </w:tcBorders>
            <w:shd w:val="clear" w:color="000000" w:fill="FFFFFF"/>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000000" w:fill="FFFFFF"/>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Расходы на выплаты персоналу государственных (муниципальных) органов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098</w:t>
            </w:r>
          </w:p>
        </w:tc>
        <w:tc>
          <w:tcPr>
            <w:tcW w:w="280" w:type="dxa"/>
            <w:tcBorders>
              <w:top w:val="nil"/>
              <w:left w:val="nil"/>
              <w:bottom w:val="single" w:sz="4" w:space="0" w:color="auto"/>
              <w:right w:val="single" w:sz="4" w:space="0" w:color="auto"/>
            </w:tcBorders>
            <w:shd w:val="clear" w:color="000000" w:fill="FFFFFF"/>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973 306,49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000000" w:fill="FFFFFF"/>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6 668 029,69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4 602 755,25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69</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000000" w:fill="FFFFFF"/>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6 668 029,69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4 602 755,25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69</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6 668 029,69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4 602 755,25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69</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6 668 029,69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4 602 755,25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69</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Руководство и управление в сфере установленных функций органов местного самоуправления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6 668 029,69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4 602 755,25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69</w:t>
            </w:r>
          </w:p>
        </w:tc>
      </w:tr>
      <w:tr w:rsidR="00657D47" w:rsidRPr="00657D47" w:rsidTr="00657D47">
        <w:trPr>
          <w:trHeight w:val="90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098</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6 131 029,69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4 532 259,87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74</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Расходы на выплаты персоналу государственных (муниципальных) органов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6 131 029,69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4 532 259,87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74</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098</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537 000,00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70 495,38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537 000,00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70 495,38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Обеспечение проведения выборов и </w:t>
            </w:r>
            <w:proofErr w:type="spellStart"/>
            <w:r w:rsidRPr="00657D47">
              <w:rPr>
                <w:rFonts w:ascii="Times New Roman" w:eastAsia="Times New Roman" w:hAnsi="Times New Roman"/>
                <w:sz w:val="16"/>
                <w:szCs w:val="16"/>
                <w:lang w:eastAsia="ru-RU"/>
              </w:rPr>
              <w:t>рефкерендумов</w:t>
            </w:r>
            <w:proofErr w:type="spellEnd"/>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7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Арендная плата по договору аренды нежилых помещений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8 685,00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Резервный фонд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Создание резервных фондов </w:t>
            </w:r>
            <w:proofErr w:type="spellStart"/>
            <w:r w:rsidRPr="00657D47">
              <w:rPr>
                <w:rFonts w:ascii="Times New Roman" w:eastAsia="Times New Roman" w:hAnsi="Times New Roman"/>
                <w:sz w:val="16"/>
                <w:szCs w:val="16"/>
                <w:lang w:eastAsia="ru-RU"/>
              </w:rPr>
              <w:t>администрций</w:t>
            </w:r>
            <w:proofErr w:type="spellEnd"/>
            <w:r w:rsidRPr="00657D47">
              <w:rPr>
                <w:rFonts w:ascii="Times New Roman" w:eastAsia="Times New Roman" w:hAnsi="Times New Roman"/>
                <w:sz w:val="16"/>
                <w:szCs w:val="16"/>
                <w:lang w:eastAsia="ru-RU"/>
              </w:rPr>
              <w:t xml:space="preserve">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Резервные средства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870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1 105 751,64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356 373,82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32</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1 105 751,64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356 373,82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32</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1 088 884,76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356 373,82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33</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1 088 884,76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356 373,82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Учет, содержание, обслуживание, материально-техническое обеспечение объектов, находящихся в собственности поселений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235 968,06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84 382,56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36</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197 625,00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61 094,00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31</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197 625,00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61 094,00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31</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38 343,06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23 288,56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61</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850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38 343,06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23 288,56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61</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Комплекс услуг по тарифному пакету формирование и отправка электронных документов</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Уплата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67</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67</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850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67</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Госпошлина за регистрацию транспортного средства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2 750,00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46</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2 750,00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46</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850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2 750,00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46</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Ежегодные членские взносы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850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Изготовление ключей криптозащиты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007</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007</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007</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Проведение технической инвентаризации, оформление технической и кадастровой документации объектов недвижимости </w:t>
            </w:r>
            <w:proofErr w:type="spellStart"/>
            <w:r w:rsidRPr="00657D47">
              <w:rPr>
                <w:rFonts w:ascii="Times New Roman" w:eastAsia="Times New Roman" w:hAnsi="Times New Roman"/>
                <w:sz w:val="16"/>
                <w:szCs w:val="16"/>
                <w:lang w:eastAsia="ru-RU"/>
              </w:rPr>
              <w:t>назходящейся</w:t>
            </w:r>
            <w:proofErr w:type="spellEnd"/>
            <w:r w:rsidRPr="00657D47">
              <w:rPr>
                <w:rFonts w:ascii="Times New Roman" w:eastAsia="Times New Roman" w:hAnsi="Times New Roman"/>
                <w:sz w:val="16"/>
                <w:szCs w:val="16"/>
                <w:lang w:eastAsia="ru-RU"/>
              </w:rPr>
              <w:t xml:space="preserve"> в собственности поселений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Осуществление оценки объектов собственности, вовлекаемые в сделки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120 000,00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76 000,00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120 000,00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76 000,00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120 000,00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76 000,00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63</w:t>
            </w:r>
          </w:p>
        </w:tc>
      </w:tr>
      <w:tr w:rsidR="00657D47" w:rsidRPr="00657D47" w:rsidTr="00657D47">
        <w:trPr>
          <w:trHeight w:val="1597"/>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Межбюджетные трансферты бюджетам муниципальных районов из бюджетов поселений в части </w:t>
            </w:r>
            <w:proofErr w:type="gramStart"/>
            <w:r w:rsidRPr="00657D47">
              <w:rPr>
                <w:rFonts w:ascii="Times New Roman" w:eastAsia="Times New Roman" w:hAnsi="Times New Roman"/>
                <w:sz w:val="16"/>
                <w:szCs w:val="16"/>
                <w:lang w:eastAsia="ru-RU"/>
              </w:rPr>
              <w:t>обеспечения</w:t>
            </w:r>
            <w:proofErr w:type="gramEnd"/>
            <w:r w:rsidRPr="00657D47">
              <w:rPr>
                <w:rFonts w:ascii="Times New Roman" w:eastAsia="Times New Roman" w:hAnsi="Times New Roman"/>
                <w:sz w:val="16"/>
                <w:szCs w:val="16"/>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606</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252 469,14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Межбюджетные трансферты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606</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252 469,14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606</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252 469,14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4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proofErr w:type="gramStart"/>
            <w:r w:rsidRPr="00657D47">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на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657D47">
              <w:rPr>
                <w:rFonts w:ascii="Times New Roman" w:eastAsia="Times New Roman" w:hAnsi="Times New Roman"/>
                <w:sz w:val="16"/>
                <w:szCs w:val="16"/>
                <w:lang w:eastAsia="ru-RU"/>
              </w:rPr>
              <w:t>, утверждения местных нормативов градостроительного проектирования поселений, осуществления в случаях, предусмотренных</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321 447,56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138 241,26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43</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Межбюджетные трансферты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321 447,56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138 241,26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43</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321 447,56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138 241,26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43</w:t>
            </w:r>
          </w:p>
        </w:tc>
      </w:tr>
      <w:tr w:rsidR="00657D47" w:rsidRPr="00657D47" w:rsidTr="00657D47">
        <w:trPr>
          <w:trHeight w:val="599"/>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16 866,88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707"/>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16 866,88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1228"/>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Межбюджетные трансферты бюджету муниципального района из бюджета городского поселения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создания и обеспечения деятельности Единой дежурно-диспетчерской службы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008</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16 866,88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008</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16 866,88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008</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16 866,88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Национальная оборона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1 485 428,00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820 243,64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1 485 428,00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820 243,64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1 485 428,00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820 243,64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w:t>
            </w:r>
          </w:p>
        </w:tc>
      </w:tr>
      <w:tr w:rsidR="00657D47" w:rsidRPr="00657D47" w:rsidTr="00657D47">
        <w:trPr>
          <w:trHeight w:val="531"/>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1 485 428,00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820 243,64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w:t>
            </w:r>
          </w:p>
        </w:tc>
      </w:tr>
      <w:tr w:rsidR="00657D47" w:rsidRPr="00657D47" w:rsidTr="00657D47">
        <w:trPr>
          <w:trHeight w:val="553"/>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1 485 428,00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820 243,64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1 485 428,00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820 243,64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w:t>
            </w:r>
          </w:p>
        </w:tc>
      </w:tr>
      <w:tr w:rsidR="00657D47" w:rsidRPr="00657D47" w:rsidTr="00657D47">
        <w:trPr>
          <w:trHeight w:val="79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118</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1 435 428,00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820 243,64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57</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Расходы на выплаты персоналу государственных (муниципальных) органов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1 435 428,00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820 243,64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57</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118</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189 981,71</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61 176,88</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32</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179 941,90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61 176,88</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34</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179 941,90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61 176,88</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34</w:t>
            </w:r>
          </w:p>
        </w:tc>
      </w:tr>
      <w:tr w:rsidR="00657D47" w:rsidRPr="00657D47" w:rsidTr="00657D47">
        <w:trPr>
          <w:trHeight w:val="479"/>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179 941,90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61 176,88</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34</w:t>
            </w:r>
          </w:p>
        </w:tc>
      </w:tr>
      <w:tr w:rsidR="00657D47" w:rsidRPr="00657D47" w:rsidTr="00657D47">
        <w:trPr>
          <w:trHeight w:val="629"/>
        </w:trPr>
        <w:tc>
          <w:tcPr>
            <w:tcW w:w="420" w:type="dxa"/>
            <w:tcBorders>
              <w:top w:val="nil"/>
              <w:left w:val="single" w:sz="4" w:space="0" w:color="000000"/>
              <w:bottom w:val="single" w:sz="4" w:space="0" w:color="000000"/>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179 941,90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61 176,88</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34</w:t>
            </w:r>
          </w:p>
        </w:tc>
      </w:tr>
      <w:tr w:rsidR="00657D47" w:rsidRPr="00657D47" w:rsidTr="00657D47">
        <w:trPr>
          <w:trHeight w:val="455"/>
        </w:trPr>
        <w:tc>
          <w:tcPr>
            <w:tcW w:w="420" w:type="dxa"/>
            <w:tcBorders>
              <w:top w:val="nil"/>
              <w:left w:val="single" w:sz="4" w:space="0" w:color="000000"/>
              <w:bottom w:val="single" w:sz="4" w:space="0" w:color="000000"/>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Приобретение имущества для мероприятий от чрезвычайных ситуаций природного и техногенного характера, обеспечение первичных мер пожарной безопасности, гражданской обороны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60 000,00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23 722,00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40</w:t>
            </w:r>
          </w:p>
        </w:tc>
      </w:tr>
      <w:tr w:rsidR="00657D47" w:rsidRPr="00657D47" w:rsidTr="00657D47">
        <w:trPr>
          <w:trHeight w:val="450"/>
        </w:trPr>
        <w:tc>
          <w:tcPr>
            <w:tcW w:w="420" w:type="dxa"/>
            <w:tcBorders>
              <w:top w:val="nil"/>
              <w:left w:val="single" w:sz="4" w:space="0" w:color="000000"/>
              <w:bottom w:val="single" w:sz="4" w:space="0" w:color="000000"/>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60 000,00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23 722,00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40</w:t>
            </w:r>
          </w:p>
        </w:tc>
      </w:tr>
      <w:tr w:rsidR="00657D47" w:rsidRPr="00657D47" w:rsidTr="00657D47">
        <w:trPr>
          <w:trHeight w:val="450"/>
        </w:trPr>
        <w:tc>
          <w:tcPr>
            <w:tcW w:w="420" w:type="dxa"/>
            <w:tcBorders>
              <w:top w:val="nil"/>
              <w:left w:val="single" w:sz="4" w:space="0" w:color="000000"/>
              <w:bottom w:val="single" w:sz="4" w:space="0" w:color="000000"/>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60 000,00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23 722,00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40</w:t>
            </w:r>
          </w:p>
        </w:tc>
      </w:tr>
      <w:tr w:rsidR="00657D47" w:rsidRPr="00657D47" w:rsidTr="00657D47">
        <w:trPr>
          <w:trHeight w:val="450"/>
        </w:trPr>
        <w:tc>
          <w:tcPr>
            <w:tcW w:w="420" w:type="dxa"/>
            <w:tcBorders>
              <w:top w:val="nil"/>
              <w:left w:val="single" w:sz="4" w:space="0" w:color="000000"/>
              <w:bottom w:val="single" w:sz="4" w:space="0" w:color="000000"/>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Проведение мероприятий в целях предотвращения и ликвидации  паводковой ситуации на территории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119 941,90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37 454,88</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31</w:t>
            </w:r>
          </w:p>
        </w:tc>
      </w:tr>
      <w:tr w:rsidR="00657D47" w:rsidRPr="00657D47" w:rsidTr="00657D47">
        <w:trPr>
          <w:trHeight w:val="450"/>
        </w:trPr>
        <w:tc>
          <w:tcPr>
            <w:tcW w:w="420" w:type="dxa"/>
            <w:tcBorders>
              <w:top w:val="nil"/>
              <w:left w:val="single" w:sz="4" w:space="0" w:color="000000"/>
              <w:bottom w:val="single" w:sz="4" w:space="0" w:color="000000"/>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119 941,90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37 454,88</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31</w:t>
            </w:r>
          </w:p>
        </w:tc>
      </w:tr>
      <w:tr w:rsidR="00657D47" w:rsidRPr="00657D47" w:rsidTr="00657D47">
        <w:trPr>
          <w:trHeight w:val="450"/>
        </w:trPr>
        <w:tc>
          <w:tcPr>
            <w:tcW w:w="420" w:type="dxa"/>
            <w:tcBorders>
              <w:top w:val="nil"/>
              <w:left w:val="single" w:sz="4" w:space="0" w:color="000000"/>
              <w:bottom w:val="single" w:sz="4" w:space="0" w:color="000000"/>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119 941,90</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37 454,88</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31</w:t>
            </w:r>
          </w:p>
        </w:tc>
      </w:tr>
      <w:tr w:rsidR="00657D47" w:rsidRPr="00657D47" w:rsidTr="00657D47">
        <w:trPr>
          <w:trHeight w:val="450"/>
        </w:trPr>
        <w:tc>
          <w:tcPr>
            <w:tcW w:w="420" w:type="dxa"/>
            <w:tcBorders>
              <w:top w:val="nil"/>
              <w:left w:val="nil"/>
              <w:bottom w:val="nil"/>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Другие вопросы в области национальной безопасности и правоохранительной деятельности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14</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10 039,81</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nil"/>
              <w:bottom w:val="nil"/>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14</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10 039,81</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637"/>
        </w:trPr>
        <w:tc>
          <w:tcPr>
            <w:tcW w:w="420" w:type="dxa"/>
            <w:tcBorders>
              <w:top w:val="nil"/>
              <w:left w:val="nil"/>
              <w:bottom w:val="nil"/>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14</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10 039,81</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900"/>
        </w:trPr>
        <w:tc>
          <w:tcPr>
            <w:tcW w:w="420" w:type="dxa"/>
            <w:tcBorders>
              <w:top w:val="nil"/>
              <w:left w:val="nil"/>
              <w:bottom w:val="nil"/>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14</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10 039,81</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675"/>
        </w:trPr>
        <w:tc>
          <w:tcPr>
            <w:tcW w:w="420" w:type="dxa"/>
            <w:tcBorders>
              <w:top w:val="nil"/>
              <w:left w:val="nil"/>
              <w:bottom w:val="nil"/>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14</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10 039,81</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nil"/>
              <w:bottom w:val="nil"/>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14</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10 039,81</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nil"/>
              <w:bottom w:val="nil"/>
              <w:right w:val="nil"/>
            </w:tcBorders>
            <w:shd w:val="clear" w:color="auto" w:fill="auto"/>
            <w:hideMark/>
          </w:tcPr>
          <w:p w:rsidR="00657D47" w:rsidRPr="00657D47" w:rsidRDefault="00657D47" w:rsidP="00657D47">
            <w:pPr>
              <w:rPr>
                <w:rFonts w:ascii="Arial" w:eastAsia="Times New Roman" w:hAnsi="Arial" w:cs="Arial"/>
                <w:sz w:val="16"/>
                <w:szCs w:val="16"/>
                <w:lang w:eastAsia="ru-RU"/>
              </w:rPr>
            </w:pP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14</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34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10 039,81</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single" w:sz="4" w:space="0" w:color="auto"/>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Национальная экономика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22 268 118,77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4 651 234,64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21</w:t>
            </w:r>
          </w:p>
        </w:tc>
      </w:tr>
      <w:tr w:rsidR="00657D47" w:rsidRPr="00657D47" w:rsidTr="00657D47">
        <w:trPr>
          <w:trHeight w:val="24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Транспорт</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1 728 377,11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1 028 138,30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59</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1 728 377,11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1 028 138,30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59</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center"/>
            <w:hideMark/>
          </w:tcPr>
          <w:p w:rsidR="00657D47" w:rsidRPr="00657D47" w:rsidRDefault="00657D47" w:rsidP="00657D47">
            <w:pPr>
              <w:jc w:val="both"/>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безопасности дорожного движения"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1 728 377,11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1 028 138,30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59</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center"/>
            <w:hideMark/>
          </w:tcPr>
          <w:p w:rsidR="00657D47" w:rsidRPr="00657D47" w:rsidRDefault="00657D47" w:rsidP="00657D47">
            <w:pPr>
              <w:jc w:val="both"/>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безопасности дорожного движения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1 728 377,11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1 028 138,30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59</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center"/>
            <w:hideMark/>
          </w:tcPr>
          <w:p w:rsidR="00657D47" w:rsidRPr="00657D47" w:rsidRDefault="00657D47" w:rsidP="00657D47">
            <w:pPr>
              <w:jc w:val="both"/>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Обеспечение организации пассажирских перевозок</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216 475,00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center"/>
            <w:hideMark/>
          </w:tcPr>
          <w:p w:rsidR="00657D47" w:rsidRPr="00657D47" w:rsidRDefault="00657D47" w:rsidP="00657D47">
            <w:pPr>
              <w:jc w:val="both"/>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216 475,00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auto" w:fill="auto"/>
            <w:noWrap/>
            <w:vAlign w:val="center"/>
            <w:hideMark/>
          </w:tcPr>
          <w:p w:rsidR="00657D47" w:rsidRPr="00657D47" w:rsidRDefault="00657D47" w:rsidP="00657D47">
            <w:pPr>
              <w:jc w:val="both"/>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216 475,00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Организация транспортного обслуживания населения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084</w:t>
            </w:r>
          </w:p>
        </w:tc>
        <w:tc>
          <w:tcPr>
            <w:tcW w:w="2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1 436 307,00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976 731,36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68</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084</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1 436 307,00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976 731,36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68</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084</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1 436 307,00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976 731,36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68</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Организация транспортного обслуживания населения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084</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75 595,11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51 406,94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68</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084</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75 595,11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51 406,94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68</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084</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75 595,11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51 406,94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68</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19 530 411,66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3 605 096,34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19 530 411,66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3 605 096,34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безопасности дорожного движения"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19 530 411,66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3 605 096,34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безопасности дорожного движения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19 530 411,66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3 605 096,34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Очистка дорог от снега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1 047 090,00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1 047 090,00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1 047 090,00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1 047 090,00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810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1 047 090,00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1 047 090,00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proofErr w:type="spellStart"/>
            <w:r w:rsidRPr="00657D47">
              <w:rPr>
                <w:rFonts w:ascii="Times New Roman" w:eastAsia="Times New Roman" w:hAnsi="Times New Roman"/>
                <w:sz w:val="16"/>
                <w:szCs w:val="16"/>
                <w:lang w:eastAsia="ru-RU"/>
              </w:rPr>
              <w:t>Пемонт</w:t>
            </w:r>
            <w:proofErr w:type="spellEnd"/>
            <w:r w:rsidRPr="00657D47">
              <w:rPr>
                <w:rFonts w:ascii="Times New Roman" w:eastAsia="Times New Roman" w:hAnsi="Times New Roman"/>
                <w:sz w:val="16"/>
                <w:szCs w:val="16"/>
                <w:lang w:eastAsia="ru-RU"/>
              </w:rPr>
              <w:t xml:space="preserve"> дорог с покрытием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398 360,81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398 360,81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398 360,81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Содержание автомобильных дорог в летний период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1 540 075,46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299 750,00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19</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1 240 325,46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1 240 325,46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299 750,00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299 750,00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810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299 750,00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299 750,00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Проверка сметной документации по ремонту дорог в р.п. Большеречье</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29 100,00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29 100,00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29 100,00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53</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Строительный надзор</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007</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007</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007</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Изготовление проекта организации дорожного движения (ПОДД)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009</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198 900,00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198 900,00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009</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198 900,00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198 900,00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009</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198 900,00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198 900,00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Содержание автомобильных дорог общего пользования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065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1 928 743,52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1 928 743,52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065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1 928 743,52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1 928 743,52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065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1 928 743,52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1 928 743,52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Капитальный ремонт, ремонт автомобильных дорог общего пользования местного значения в поселениях</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A</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372</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14 052 729,05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A</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372</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14 052 729,05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A</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372</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14 052 729,05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Содержание автомобильных дорог общего пользования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065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101 512,82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101 512,82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065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101 512,82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101 512,82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09</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065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101 512,82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101 512,82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1 009 330,00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1 009 330,00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36</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36</w:t>
            </w:r>
          </w:p>
        </w:tc>
      </w:tr>
      <w:tr w:rsidR="00657D47" w:rsidRPr="00657D47" w:rsidTr="00657D47">
        <w:trPr>
          <w:trHeight w:val="5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Оформление кадастровой документации объектов недвижимости, находящихся в собственности поселений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36</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36</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36</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"Развитие жилищно-коммунального комплекса"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959 330,00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Развитие жилищно-коммунального комплекса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959 330,00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112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w:t>
            </w:r>
            <w:proofErr w:type="gramStart"/>
            <w:r w:rsidRPr="00657D47">
              <w:rPr>
                <w:rFonts w:ascii="Times New Roman" w:eastAsia="Times New Roman" w:hAnsi="Times New Roman"/>
                <w:sz w:val="16"/>
                <w:szCs w:val="16"/>
                <w:lang w:eastAsia="ru-RU"/>
              </w:rPr>
              <w:t xml:space="preserve"> В</w:t>
            </w:r>
            <w:proofErr w:type="gramEnd"/>
            <w:r w:rsidRPr="00657D47">
              <w:rPr>
                <w:rFonts w:ascii="Times New Roman" w:eastAsia="Times New Roman" w:hAnsi="Times New Roman"/>
                <w:sz w:val="16"/>
                <w:szCs w:val="16"/>
                <w:lang w:eastAsia="ru-RU"/>
              </w:rPr>
              <w:t xml:space="preserve"> Единый государственный реестр недвижимости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863 397,00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863 397,00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863 397,00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87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w:t>
            </w:r>
            <w:proofErr w:type="gramStart"/>
            <w:r w:rsidRPr="00657D47">
              <w:rPr>
                <w:rFonts w:ascii="Times New Roman" w:eastAsia="Times New Roman" w:hAnsi="Times New Roman"/>
                <w:sz w:val="16"/>
                <w:szCs w:val="16"/>
                <w:lang w:eastAsia="ru-RU"/>
              </w:rPr>
              <w:t xml:space="preserve"> В</w:t>
            </w:r>
            <w:proofErr w:type="gramEnd"/>
            <w:r w:rsidRPr="00657D47">
              <w:rPr>
                <w:rFonts w:ascii="Times New Roman" w:eastAsia="Times New Roman" w:hAnsi="Times New Roman"/>
                <w:sz w:val="16"/>
                <w:szCs w:val="16"/>
                <w:lang w:eastAsia="ru-RU"/>
              </w:rPr>
              <w:t xml:space="preserve"> Единый государственный реестр недвижимости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95 933,00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95 933,00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231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95 933,00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49 785 599,66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23 596 090,63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47</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Коммунальное хозяйство</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24 500,00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59</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24 500,00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59</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Подпрограмма "Развитие жилищно-коммунального комплекса"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24 500,00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59</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Развитие жилищно-коммунального комплекса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24 500,00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59</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Ремонт, содержание, техническое обслуживание водопроводных сетей и объектов водоснабжения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14 500,00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1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Межбюджетные трансферты бюджетам муниципальных районов из бюджетов поселений на организацию в границах поселения теплоснабжения населения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02</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Благоустройство</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47 546 657,84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21 377 148,81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45</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19 379 902,22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14 213 581,74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73</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proofErr w:type="spellStart"/>
            <w:r w:rsidRPr="00657D47">
              <w:rPr>
                <w:rFonts w:ascii="Times New Roman" w:eastAsia="Times New Roman" w:hAnsi="Times New Roman"/>
                <w:sz w:val="16"/>
                <w:szCs w:val="16"/>
                <w:lang w:eastAsia="ru-RU"/>
              </w:rPr>
              <w:t>Продпрограмма</w:t>
            </w:r>
            <w:proofErr w:type="spellEnd"/>
            <w:r w:rsidRPr="00657D47">
              <w:rPr>
                <w:rFonts w:ascii="Times New Roman" w:eastAsia="Times New Roman" w:hAnsi="Times New Roman"/>
                <w:sz w:val="16"/>
                <w:szCs w:val="16"/>
                <w:lang w:eastAsia="ru-RU"/>
              </w:rPr>
              <w:t xml:space="preserve"> "Благоустройство территории поселения"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18 085 521,27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12 919 200,79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71</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Благоустройство территории Большереченского городского поселения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18 085 521,27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12 919 200,79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71</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Текущее содержание и обслуживание наружных сетей уличного освещения территории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3 202 396,45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1 416 763,57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44</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3 202 396,45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1 416 763,57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44</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3 202 396,45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1 416 763,57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44</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Возмещение затрат связанных с выполнением </w:t>
            </w:r>
            <w:proofErr w:type="spellStart"/>
            <w:r w:rsidRPr="00657D47">
              <w:rPr>
                <w:rFonts w:ascii="Times New Roman" w:eastAsia="Times New Roman" w:hAnsi="Times New Roman"/>
                <w:sz w:val="16"/>
                <w:szCs w:val="16"/>
                <w:lang w:eastAsia="ru-RU"/>
              </w:rPr>
              <w:t>рпбот</w:t>
            </w:r>
            <w:proofErr w:type="spellEnd"/>
            <w:r w:rsidRPr="00657D47">
              <w:rPr>
                <w:rFonts w:ascii="Times New Roman" w:eastAsia="Times New Roman" w:hAnsi="Times New Roman"/>
                <w:sz w:val="16"/>
                <w:szCs w:val="16"/>
                <w:lang w:eastAsia="ru-RU"/>
              </w:rPr>
              <w:t xml:space="preserve"> по благоустройству территорий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9 307 620,00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9 307 620,00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9 307 620,00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9 307 620,00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Субсидии юридическим лицам (кроме </w:t>
            </w:r>
            <w:proofErr w:type="spellStart"/>
            <w:r w:rsidRPr="00657D47">
              <w:rPr>
                <w:rFonts w:ascii="Times New Roman" w:eastAsia="Times New Roman" w:hAnsi="Times New Roman"/>
                <w:sz w:val="16"/>
                <w:szCs w:val="16"/>
                <w:lang w:eastAsia="ru-RU"/>
              </w:rPr>
              <w:t>некоммерчиских</w:t>
            </w:r>
            <w:proofErr w:type="spellEnd"/>
            <w:r w:rsidRPr="00657D47">
              <w:rPr>
                <w:rFonts w:ascii="Times New Roman" w:eastAsia="Times New Roman" w:hAnsi="Times New Roman"/>
                <w:sz w:val="16"/>
                <w:szCs w:val="16"/>
                <w:lang w:eastAsia="ru-RU"/>
              </w:rPr>
              <w:t xml:space="preserve"> организаций) индивидуальным предпринимателям, Физическим лицам - производителям товаров, работ, услуг</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810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9 307 620,00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9 307 620,00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Реализация мероприятий связанных с благоустройством территорий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5 089 382,14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2 076 952,59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41</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5 089 382,14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2 076 952,59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41</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5 089 382,14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2 076 952,59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41</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Содержание мест захоронений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210 050,16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210 050,16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006</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210 050,16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1889"/>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Участие в организации деятельности по очистке земельного участка с кадастровым номером 55:02:040501:144,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Start"/>
            <w:r w:rsidRPr="00657D47">
              <w:rPr>
                <w:rFonts w:ascii="Times New Roman" w:eastAsia="Times New Roman" w:hAnsi="Times New Roman"/>
                <w:sz w:val="16"/>
                <w:szCs w:val="16"/>
                <w:lang w:eastAsia="ru-RU"/>
              </w:rPr>
              <w:t>находящийся</w:t>
            </w:r>
            <w:proofErr w:type="gramEnd"/>
            <w:r w:rsidRPr="00657D47">
              <w:rPr>
                <w:rFonts w:ascii="Times New Roman" w:eastAsia="Times New Roman" w:hAnsi="Times New Roman"/>
                <w:sz w:val="16"/>
                <w:szCs w:val="16"/>
                <w:lang w:eastAsia="ru-RU"/>
              </w:rPr>
              <w:t xml:space="preserve"> по адресу: Омская область, р-н Большереченский, 2-3-ий километр автодороги Большеречье-</w:t>
            </w:r>
            <w:proofErr w:type="spellStart"/>
            <w:r w:rsidRPr="00657D47">
              <w:rPr>
                <w:rFonts w:ascii="Times New Roman" w:eastAsia="Times New Roman" w:hAnsi="Times New Roman"/>
                <w:sz w:val="16"/>
                <w:szCs w:val="16"/>
                <w:lang w:eastAsia="ru-RU"/>
              </w:rPr>
              <w:t>Криводаново</w:t>
            </w:r>
            <w:proofErr w:type="spellEnd"/>
            <w:r w:rsidRPr="00657D47">
              <w:rPr>
                <w:rFonts w:ascii="Times New Roman" w:eastAsia="Times New Roman" w:hAnsi="Times New Roman"/>
                <w:sz w:val="16"/>
                <w:szCs w:val="16"/>
                <w:lang w:eastAsia="ru-RU"/>
              </w:rPr>
              <w:t xml:space="preserve"> от загрязнения отходами, обязанность по ликвидации которого предусмотрена решением Большереченского районного суда Омской области от 17.11.2016 г. по делу № 2-682/2016 г.</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276 072,52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117 864,63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276 072,52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117 864,63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276 072,52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117 864,63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43</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proofErr w:type="spellStart"/>
            <w:r w:rsidRPr="00657D47">
              <w:rPr>
                <w:rFonts w:ascii="Times New Roman" w:eastAsia="Times New Roman" w:hAnsi="Times New Roman"/>
                <w:sz w:val="16"/>
                <w:szCs w:val="16"/>
                <w:lang w:eastAsia="ru-RU"/>
              </w:rPr>
              <w:t>Подролграмма</w:t>
            </w:r>
            <w:proofErr w:type="spellEnd"/>
            <w:r w:rsidRPr="00657D47">
              <w:rPr>
                <w:rFonts w:ascii="Times New Roman" w:eastAsia="Times New Roman" w:hAnsi="Times New Roman"/>
                <w:sz w:val="16"/>
                <w:szCs w:val="16"/>
                <w:lang w:eastAsia="ru-RU"/>
              </w:rPr>
              <w:t xml:space="preserve"> "Охрана окружающей среды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1 294 380,95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1 294 380,95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Охрана окружающей среды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1 294 380,95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1 294 380,95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Проверка сметной документации по созданию мест (площадок) накопления твердых коммунальных отходов и (или) приобретение контейнеров</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Создание мест (площадок) накопления твердых коммунальных отходов и (или) приобретение контейнеров (бункеров)</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189</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1 222 061,90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1 222 061,90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189</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1 222 061,90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1 222 061,90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189</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1 222 061,90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1 222 061,90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Создание мест (площадок) накопления твердых коммунальных отходов и (или) приобретение контейнеров (бункеров)</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189</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64 319,05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64 319,05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189</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64 319,05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64 319,05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А</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189</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64 319,05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64 319,05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Муниципальная программа "Формирование комфортной городской среды"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28 166 755,62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7 163 567,07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25</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"Благоустройство общественных территорий"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28 166 755,62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7 163 567,07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25</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Формирование комфортной городской среды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412 600,00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74 090,00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Благоустройство общественных территорий</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412 600,00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74 090,00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412 600,00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74 090,00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412 600,00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74 090,00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18</w:t>
            </w:r>
          </w:p>
        </w:tc>
      </w:tr>
      <w:tr w:rsidR="00657D47" w:rsidRPr="00657D47" w:rsidTr="00657D47">
        <w:trPr>
          <w:trHeight w:val="900"/>
        </w:trPr>
        <w:tc>
          <w:tcPr>
            <w:tcW w:w="420" w:type="dxa"/>
            <w:tcBorders>
              <w:top w:val="nil"/>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27 754 155,62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7 089 477,07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26</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Благоустройство общественных территорий населенных пунктов муниципальных образований Омской области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21 074 815,60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6 643 984,99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32</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555</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21 074 815,60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6 643 984,99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32</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555</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21 074 815,60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6 643 984,99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32</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Реализация инициативных проектов в сфере формирования комфортной городской среды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5 851 491,84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040</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5 851 491,84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040</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5 851 491,84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Реализация инициативных проектов в сфере формирования комфортной городской среды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827 848,18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445 492,08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827 848,18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445 492,08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F2</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S</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040</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827 848,18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445 492,08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Другие вопросы в области жилищно-коммунального хозяйства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2 214 441,82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2 204 441,82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2 214 441,82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2 204 441,82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Подпрограмма "Развитие жилищно-коммунального комплекса"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2 214 441,82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2 204 441,82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Развитие жилищно-коммунального комплекса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2 214 441,82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2 204 441,82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Строительство межпоселкового водопровода р.п. Большеречье - микрорайон "Южный Форпост" - с. Шипицыно</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10 000,00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1347"/>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Субсидия муниципальным унитарным предприятиям Большереченского городского поселения Большереченского муниципального района Омской области на финансирование непредвиденных расходов, на финансовое обеспечение расходов, связанных с оказанием финансовой помощи в целях предупреждения банкротства, восстановления платежеспособности и их финансового оздоровления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1 162 383,80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1 162 383,80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1 162 383,80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1 162 383,80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001</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810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1 162 383,80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1 162 383,80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Регулирование тарифов на оказание банн</w:t>
            </w:r>
            <w:proofErr w:type="gramStart"/>
            <w:r w:rsidRPr="00657D47">
              <w:rPr>
                <w:rFonts w:ascii="Times New Roman" w:eastAsia="Times New Roman" w:hAnsi="Times New Roman"/>
                <w:sz w:val="16"/>
                <w:szCs w:val="16"/>
                <w:lang w:eastAsia="ru-RU"/>
              </w:rPr>
              <w:t>о-</w:t>
            </w:r>
            <w:proofErr w:type="gramEnd"/>
            <w:r w:rsidRPr="00657D47">
              <w:rPr>
                <w:rFonts w:ascii="Times New Roman" w:eastAsia="Times New Roman" w:hAnsi="Times New Roman"/>
                <w:sz w:val="16"/>
                <w:szCs w:val="16"/>
                <w:lang w:eastAsia="ru-RU"/>
              </w:rPr>
              <w:t xml:space="preserve"> прачечных услуг</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1 042 058,02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1 042 058,02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бюджетные ассигнования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1 042 058,02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1 042 058,02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05</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004</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810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1 042 058,02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1 042 058,02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b/>
                <w:bCs/>
                <w:sz w:val="16"/>
                <w:szCs w:val="16"/>
                <w:lang w:eastAsia="ru-RU"/>
              </w:rPr>
            </w:pPr>
            <w:r w:rsidRPr="00657D47">
              <w:rPr>
                <w:rFonts w:ascii="Times New Roman" w:eastAsia="Times New Roman" w:hAnsi="Times New Roman"/>
                <w:b/>
                <w:bCs/>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Образование</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202 946,57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Молодежная политика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202 946,57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202 946,57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"Развития физической культуры и спорта, молодежной политики"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202 946,57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Развития физической культуры и спорта, молодежной политики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202 946,57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67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поселениях</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202 946,57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Межбюджетные трансферты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202 946,57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single" w:sz="4" w:space="0" w:color="auto"/>
              <w:left w:val="single" w:sz="4" w:space="0" w:color="auto"/>
              <w:bottom w:val="nil"/>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2</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202 946,57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single" w:sz="4" w:space="0" w:color="auto"/>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Культура, кинематография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288 656,09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Культура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288 656,09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288 656,09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Программа "Развитие культуры"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288 656,09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Развития культурного потенциала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657D47" w:rsidRPr="00657D47" w:rsidRDefault="00657D47" w:rsidP="00657D47">
            <w:pP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288 656,09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821"/>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Межбюджетные </w:t>
            </w:r>
            <w:proofErr w:type="gramStart"/>
            <w:r w:rsidRPr="00657D47">
              <w:rPr>
                <w:rFonts w:ascii="Times New Roman" w:eastAsia="Times New Roman" w:hAnsi="Times New Roman"/>
                <w:sz w:val="16"/>
                <w:szCs w:val="16"/>
                <w:lang w:eastAsia="ru-RU"/>
              </w:rPr>
              <w:t>трансферты</w:t>
            </w:r>
            <w:proofErr w:type="gramEnd"/>
            <w:r w:rsidRPr="00657D47">
              <w:rPr>
                <w:rFonts w:ascii="Times New Roman" w:eastAsia="Times New Roman" w:hAnsi="Times New Roman"/>
                <w:sz w:val="16"/>
                <w:szCs w:val="16"/>
                <w:lang w:eastAsia="ru-RU"/>
              </w:rPr>
              <w:t xml:space="preserve"> передаваемые бюджетам муниципальных районов из бюджетов поселений на создание условий для организации досуга и обеспечения жителей поселения услугами организации культуры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602</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288 656,09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Межбюджетные трансферты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602</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288 656,09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08</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602</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288 656,09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Социальная политика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Cyr" w:eastAsia="Times New Roman" w:hAnsi="Arial Cyr" w:cs="Arial"/>
                <w:sz w:val="16"/>
                <w:szCs w:val="16"/>
                <w:lang w:eastAsia="ru-RU"/>
              </w:rPr>
            </w:pPr>
            <w:r w:rsidRPr="00657D47">
              <w:rPr>
                <w:rFonts w:ascii="Arial Cyr" w:eastAsia="Times New Roman" w:hAnsi="Arial Cyr"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112 618,56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88 213,92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78</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Пенсионное обеспечение</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Cyr" w:eastAsia="Times New Roman" w:hAnsi="Arial Cyr" w:cs="Arial"/>
                <w:sz w:val="16"/>
                <w:szCs w:val="16"/>
                <w:lang w:eastAsia="ru-RU"/>
              </w:rPr>
            </w:pPr>
            <w:r w:rsidRPr="00657D47">
              <w:rPr>
                <w:rFonts w:ascii="Arial Cyr" w:eastAsia="Times New Roman" w:hAnsi="Arial Cyr"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97 618,56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73 213,92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75</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97 618,56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73 213,92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75</w:t>
            </w:r>
          </w:p>
        </w:tc>
      </w:tr>
      <w:tr w:rsidR="00657D47" w:rsidRPr="00657D47" w:rsidTr="00657D47">
        <w:trPr>
          <w:trHeight w:val="599"/>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97 618,56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73 213,92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75</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97 618,56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73 213,92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75</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Пенсионное обеспечение</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nil"/>
              <w:right w:val="single" w:sz="4" w:space="0" w:color="auto"/>
            </w:tcBorders>
            <w:shd w:val="clear" w:color="auto" w:fill="auto"/>
            <w:noWrap/>
            <w:vAlign w:val="center"/>
            <w:hideMark/>
          </w:tcPr>
          <w:p w:rsidR="00657D47" w:rsidRPr="00657D47" w:rsidRDefault="00657D47" w:rsidP="00657D47">
            <w:pPr>
              <w:jc w:val="center"/>
              <w:rPr>
                <w:rFonts w:ascii="Arial" w:eastAsia="Times New Roman" w:hAnsi="Arial" w:cs="Arial"/>
                <w:sz w:val="16"/>
                <w:szCs w:val="16"/>
                <w:lang w:eastAsia="ru-RU"/>
              </w:rPr>
            </w:pPr>
            <w:r w:rsidRPr="00657D47">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97 618,56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73 213,92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75</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single" w:sz="4" w:space="0" w:color="auto"/>
              <w:left w:val="nil"/>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97 618,56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73 213,92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75</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Публичные нормативные социальные выплаты гражданам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003</w:t>
            </w:r>
          </w:p>
        </w:tc>
        <w:tc>
          <w:tcPr>
            <w:tcW w:w="280" w:type="dxa"/>
            <w:tcBorders>
              <w:top w:val="nil"/>
              <w:left w:val="nil"/>
              <w:bottom w:val="single" w:sz="4" w:space="0" w:color="auto"/>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310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97 618,56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73 213,92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75</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Социальное обеспечение населения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p>
        </w:tc>
        <w:tc>
          <w:tcPr>
            <w:tcW w:w="560" w:type="dxa"/>
            <w:tcBorders>
              <w:top w:val="nil"/>
              <w:left w:val="single" w:sz="4" w:space="0" w:color="auto"/>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single" w:sz="4" w:space="0" w:color="auto"/>
              <w:left w:val="nil"/>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"Повышение эффективности деятельности администрации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single" w:sz="4" w:space="0" w:color="auto"/>
              <w:left w:val="nil"/>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67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single" w:sz="4" w:space="0" w:color="auto"/>
              <w:left w:val="nil"/>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57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Создание резервных фондов администраций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single" w:sz="4" w:space="0" w:color="auto"/>
              <w:left w:val="single" w:sz="4" w:space="0" w:color="auto"/>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single" w:sz="4" w:space="0" w:color="auto"/>
              <w:left w:val="single" w:sz="4" w:space="0" w:color="auto"/>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Социальные выплаты гражданам, кроме публичных нормативных социальных выплат</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002</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single" w:sz="4" w:space="0" w:color="auto"/>
              <w:left w:val="single" w:sz="4" w:space="0" w:color="auto"/>
              <w:bottom w:val="nil"/>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320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15 000,00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100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Физическая культура и спорт</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112 445,89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Физическая культура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520" w:type="dxa"/>
            <w:tcBorders>
              <w:top w:val="nil"/>
              <w:left w:val="nil"/>
              <w:bottom w:val="single" w:sz="4" w:space="0" w:color="auto"/>
              <w:right w:val="single" w:sz="4" w:space="0" w:color="auto"/>
            </w:tcBorders>
            <w:shd w:val="clear" w:color="auto" w:fill="auto"/>
            <w:vAlign w:val="bottom"/>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0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34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60" w:type="dxa"/>
            <w:tcBorders>
              <w:top w:val="nil"/>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28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112 445,89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color w:val="000000"/>
                <w:sz w:val="16"/>
                <w:szCs w:val="16"/>
                <w:lang w:eastAsia="ru-RU"/>
              </w:rPr>
            </w:pPr>
            <w:r w:rsidRPr="00657D47">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112 445,89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Подпрограмма "Развития физической культуры и спорта, молодежной политики"</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112 445,89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Развития физической культуры и спорта, молодежной политики Большереченского городского поселения</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112 445,89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450"/>
        </w:trPr>
        <w:tc>
          <w:tcPr>
            <w:tcW w:w="420" w:type="dxa"/>
            <w:tcBorders>
              <w:top w:val="nil"/>
              <w:left w:val="single" w:sz="4" w:space="0" w:color="auto"/>
              <w:bottom w:val="single" w:sz="4" w:space="0" w:color="auto"/>
              <w:right w:val="nil"/>
            </w:tcBorders>
            <w:shd w:val="clear" w:color="000000" w:fill="FFFFFF"/>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lastRenderedPageBreak/>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Развития физической культуры и спорта, молодежной политики Большереченского городского поселения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112 445,89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Межбюджетные трансферты </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nil"/>
              <w:left w:val="nil"/>
              <w:bottom w:val="nil"/>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605</w:t>
            </w:r>
          </w:p>
        </w:tc>
        <w:tc>
          <w:tcPr>
            <w:tcW w:w="280" w:type="dxa"/>
            <w:tcBorders>
              <w:top w:val="nil"/>
              <w:left w:val="nil"/>
              <w:bottom w:val="nil"/>
              <w:right w:val="nil"/>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500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112 445,89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 </w:t>
            </w:r>
          </w:p>
        </w:tc>
        <w:tc>
          <w:tcPr>
            <w:tcW w:w="4960" w:type="dxa"/>
            <w:tcBorders>
              <w:top w:val="nil"/>
              <w:left w:val="single" w:sz="4" w:space="0" w:color="auto"/>
              <w:bottom w:val="single" w:sz="4" w:space="0" w:color="auto"/>
              <w:right w:val="single" w:sz="4" w:space="0" w:color="auto"/>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Иные межбюджетные трансферты</w:t>
            </w:r>
          </w:p>
        </w:tc>
        <w:tc>
          <w:tcPr>
            <w:tcW w:w="13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607</w:t>
            </w:r>
          </w:p>
        </w:tc>
        <w:tc>
          <w:tcPr>
            <w:tcW w:w="4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11</w:t>
            </w:r>
          </w:p>
        </w:tc>
        <w:tc>
          <w:tcPr>
            <w:tcW w:w="52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01</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03</w:t>
            </w:r>
          </w:p>
        </w:tc>
        <w:tc>
          <w:tcPr>
            <w:tcW w:w="30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7</w:t>
            </w:r>
          </w:p>
        </w:tc>
        <w:tc>
          <w:tcPr>
            <w:tcW w:w="34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07</w:t>
            </w:r>
          </w:p>
        </w:tc>
        <w:tc>
          <w:tcPr>
            <w:tcW w:w="28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1</w:t>
            </w:r>
          </w:p>
        </w:tc>
        <w:tc>
          <w:tcPr>
            <w:tcW w:w="460" w:type="dxa"/>
            <w:tcBorders>
              <w:top w:val="single" w:sz="4" w:space="0" w:color="auto"/>
              <w:left w:val="nil"/>
              <w:bottom w:val="single" w:sz="4" w:space="0" w:color="auto"/>
              <w:right w:val="nil"/>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605</w:t>
            </w:r>
          </w:p>
        </w:tc>
        <w:tc>
          <w:tcPr>
            <w:tcW w:w="280" w:type="dxa"/>
            <w:tcBorders>
              <w:top w:val="single" w:sz="4" w:space="0" w:color="auto"/>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c>
          <w:tcPr>
            <w:tcW w:w="56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540</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112 445,89 </w:t>
            </w:r>
          </w:p>
        </w:tc>
        <w:tc>
          <w:tcPr>
            <w:tcW w:w="134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0</w:t>
            </w:r>
          </w:p>
        </w:tc>
      </w:tr>
      <w:tr w:rsidR="00657D47" w:rsidRPr="00657D47" w:rsidTr="00657D47">
        <w:trPr>
          <w:trHeight w:val="255"/>
        </w:trPr>
        <w:tc>
          <w:tcPr>
            <w:tcW w:w="420" w:type="dxa"/>
            <w:tcBorders>
              <w:top w:val="nil"/>
              <w:left w:val="single" w:sz="4" w:space="0" w:color="auto"/>
              <w:bottom w:val="single" w:sz="4" w:space="0" w:color="auto"/>
              <w:right w:val="nil"/>
            </w:tcBorders>
            <w:shd w:val="clear" w:color="auto" w:fill="auto"/>
            <w:noWrap/>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 </w:t>
            </w:r>
          </w:p>
        </w:tc>
        <w:tc>
          <w:tcPr>
            <w:tcW w:w="978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657D47" w:rsidRPr="00657D47" w:rsidRDefault="00657D47" w:rsidP="00657D47">
            <w:pP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Всего</w:t>
            </w:r>
          </w:p>
        </w:tc>
        <w:tc>
          <w:tcPr>
            <w:tcW w:w="178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83 211 568,07 </w:t>
            </w:r>
          </w:p>
        </w:tc>
        <w:tc>
          <w:tcPr>
            <w:tcW w:w="1340" w:type="dxa"/>
            <w:tcBorders>
              <w:top w:val="nil"/>
              <w:left w:val="nil"/>
              <w:bottom w:val="single" w:sz="4" w:space="0" w:color="auto"/>
              <w:right w:val="single" w:sz="4" w:space="0" w:color="auto"/>
            </w:tcBorders>
            <w:shd w:val="clear" w:color="auto" w:fill="auto"/>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 xml:space="preserve">35 158 080,27 </w:t>
            </w:r>
          </w:p>
        </w:tc>
        <w:tc>
          <w:tcPr>
            <w:tcW w:w="1300" w:type="dxa"/>
            <w:tcBorders>
              <w:top w:val="nil"/>
              <w:left w:val="nil"/>
              <w:bottom w:val="single" w:sz="4" w:space="0" w:color="auto"/>
              <w:right w:val="single" w:sz="4" w:space="0" w:color="auto"/>
            </w:tcBorders>
            <w:shd w:val="clear" w:color="auto" w:fill="auto"/>
            <w:noWrap/>
            <w:vAlign w:val="center"/>
            <w:hideMark/>
          </w:tcPr>
          <w:p w:rsidR="00657D47" w:rsidRPr="00657D47" w:rsidRDefault="00657D47" w:rsidP="00657D47">
            <w:pPr>
              <w:jc w:val="center"/>
              <w:rPr>
                <w:rFonts w:ascii="Times New Roman" w:eastAsia="Times New Roman" w:hAnsi="Times New Roman"/>
                <w:sz w:val="16"/>
                <w:szCs w:val="16"/>
                <w:lang w:eastAsia="ru-RU"/>
              </w:rPr>
            </w:pPr>
            <w:r w:rsidRPr="00657D47">
              <w:rPr>
                <w:rFonts w:ascii="Times New Roman" w:eastAsia="Times New Roman" w:hAnsi="Times New Roman"/>
                <w:sz w:val="16"/>
                <w:szCs w:val="16"/>
                <w:lang w:eastAsia="ru-RU"/>
              </w:rPr>
              <w:t>42</w:t>
            </w:r>
          </w:p>
        </w:tc>
      </w:tr>
    </w:tbl>
    <w:p w:rsidR="00657D47" w:rsidRDefault="00657D47" w:rsidP="003C5706">
      <w:pPr>
        <w:jc w:val="both"/>
        <w:rPr>
          <w:rFonts w:ascii="Times New Roman" w:hAnsi="Times New Roman"/>
          <w:sz w:val="16"/>
          <w:szCs w:val="16"/>
          <w:lang w:eastAsia="ru-RU"/>
        </w:rPr>
      </w:pPr>
    </w:p>
    <w:p w:rsidR="00614EAF" w:rsidRDefault="00614EAF" w:rsidP="003C5706">
      <w:pPr>
        <w:jc w:val="both"/>
        <w:rPr>
          <w:rFonts w:ascii="Times New Roman" w:hAnsi="Times New Roman"/>
          <w:sz w:val="16"/>
          <w:szCs w:val="16"/>
          <w:lang w:eastAsia="ru-RU"/>
        </w:rPr>
      </w:pPr>
    </w:p>
    <w:p w:rsidR="00614EAF" w:rsidRDefault="00614EAF" w:rsidP="003C5706">
      <w:pPr>
        <w:jc w:val="both"/>
        <w:rPr>
          <w:rFonts w:ascii="Times New Roman" w:hAnsi="Times New Roman"/>
          <w:sz w:val="16"/>
          <w:szCs w:val="16"/>
          <w:lang w:eastAsia="ru-RU"/>
        </w:rPr>
      </w:pPr>
    </w:p>
    <w:tbl>
      <w:tblPr>
        <w:tblW w:w="10800" w:type="dxa"/>
        <w:tblInd w:w="93" w:type="dxa"/>
        <w:tblLook w:val="04A0" w:firstRow="1" w:lastRow="0" w:firstColumn="1" w:lastColumn="0" w:noHBand="0" w:noVBand="1"/>
      </w:tblPr>
      <w:tblGrid>
        <w:gridCol w:w="3020"/>
        <w:gridCol w:w="2920"/>
        <w:gridCol w:w="1780"/>
        <w:gridCol w:w="1780"/>
        <w:gridCol w:w="1300"/>
      </w:tblGrid>
      <w:tr w:rsidR="00614EAF" w:rsidRPr="00614EAF" w:rsidTr="00614EAF">
        <w:trPr>
          <w:trHeight w:val="315"/>
        </w:trPr>
        <w:tc>
          <w:tcPr>
            <w:tcW w:w="30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bookmarkStart w:id="5" w:name="RANGE!A1:E29"/>
            <w:bookmarkEnd w:id="5"/>
          </w:p>
        </w:tc>
        <w:tc>
          <w:tcPr>
            <w:tcW w:w="29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4860" w:type="dxa"/>
            <w:gridSpan w:val="3"/>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Приложение № 4</w:t>
            </w:r>
          </w:p>
        </w:tc>
      </w:tr>
      <w:tr w:rsidR="00614EAF" w:rsidRPr="00614EAF" w:rsidTr="00614EAF">
        <w:trPr>
          <w:trHeight w:val="315"/>
        </w:trPr>
        <w:tc>
          <w:tcPr>
            <w:tcW w:w="30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29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4860" w:type="dxa"/>
            <w:gridSpan w:val="3"/>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к постановлению Администрации</w:t>
            </w:r>
          </w:p>
        </w:tc>
      </w:tr>
      <w:tr w:rsidR="00614EAF" w:rsidRPr="00614EAF" w:rsidTr="00614EAF">
        <w:trPr>
          <w:trHeight w:val="315"/>
        </w:trPr>
        <w:tc>
          <w:tcPr>
            <w:tcW w:w="30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2920" w:type="dxa"/>
            <w:tcBorders>
              <w:top w:val="nil"/>
              <w:left w:val="nil"/>
              <w:bottom w:val="nil"/>
              <w:right w:val="nil"/>
            </w:tcBorders>
            <w:shd w:val="clear" w:color="auto" w:fill="auto"/>
            <w:noWrap/>
            <w:vAlign w:val="bottom"/>
            <w:hideMark/>
          </w:tcPr>
          <w:p w:rsidR="00614EAF" w:rsidRPr="00614EAF" w:rsidRDefault="00614EAF" w:rsidP="00614EAF">
            <w:pPr>
              <w:jc w:val="right"/>
              <w:rPr>
                <w:rFonts w:ascii="Times New Roman" w:eastAsia="Times New Roman" w:hAnsi="Times New Roman"/>
                <w:sz w:val="16"/>
                <w:szCs w:val="16"/>
                <w:lang w:eastAsia="ru-RU"/>
              </w:rPr>
            </w:pPr>
          </w:p>
        </w:tc>
        <w:tc>
          <w:tcPr>
            <w:tcW w:w="4860" w:type="dxa"/>
            <w:gridSpan w:val="3"/>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Большереченского городского поселения</w:t>
            </w:r>
          </w:p>
        </w:tc>
      </w:tr>
      <w:tr w:rsidR="00614EAF" w:rsidRPr="00614EAF" w:rsidTr="00614EAF">
        <w:trPr>
          <w:trHeight w:val="315"/>
        </w:trPr>
        <w:tc>
          <w:tcPr>
            <w:tcW w:w="30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2920" w:type="dxa"/>
            <w:tcBorders>
              <w:top w:val="nil"/>
              <w:left w:val="nil"/>
              <w:bottom w:val="nil"/>
              <w:right w:val="nil"/>
            </w:tcBorders>
            <w:shd w:val="clear" w:color="auto" w:fill="auto"/>
            <w:noWrap/>
            <w:vAlign w:val="bottom"/>
            <w:hideMark/>
          </w:tcPr>
          <w:p w:rsidR="00614EAF" w:rsidRPr="00614EAF" w:rsidRDefault="00614EAF" w:rsidP="00614EAF">
            <w:pPr>
              <w:jc w:val="right"/>
              <w:rPr>
                <w:rFonts w:ascii="Times New Roman" w:eastAsia="Times New Roman" w:hAnsi="Times New Roman"/>
                <w:sz w:val="16"/>
                <w:szCs w:val="16"/>
                <w:lang w:eastAsia="ru-RU"/>
              </w:rPr>
            </w:pPr>
          </w:p>
        </w:tc>
        <w:tc>
          <w:tcPr>
            <w:tcW w:w="4860" w:type="dxa"/>
            <w:gridSpan w:val="3"/>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Большереченского муниципального района</w:t>
            </w:r>
          </w:p>
        </w:tc>
      </w:tr>
      <w:tr w:rsidR="00614EAF" w:rsidRPr="00614EAF" w:rsidTr="00614EAF">
        <w:trPr>
          <w:trHeight w:val="315"/>
        </w:trPr>
        <w:tc>
          <w:tcPr>
            <w:tcW w:w="30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2920" w:type="dxa"/>
            <w:tcBorders>
              <w:top w:val="nil"/>
              <w:left w:val="nil"/>
              <w:bottom w:val="nil"/>
              <w:right w:val="nil"/>
            </w:tcBorders>
            <w:shd w:val="clear" w:color="auto" w:fill="auto"/>
            <w:noWrap/>
            <w:vAlign w:val="bottom"/>
            <w:hideMark/>
          </w:tcPr>
          <w:p w:rsidR="00614EAF" w:rsidRPr="00614EAF" w:rsidRDefault="00614EAF" w:rsidP="00614EAF">
            <w:pPr>
              <w:jc w:val="right"/>
              <w:rPr>
                <w:rFonts w:ascii="Times New Roman" w:eastAsia="Times New Roman" w:hAnsi="Times New Roman"/>
                <w:sz w:val="16"/>
                <w:szCs w:val="16"/>
                <w:lang w:eastAsia="ru-RU"/>
              </w:rPr>
            </w:pPr>
          </w:p>
        </w:tc>
        <w:tc>
          <w:tcPr>
            <w:tcW w:w="4860" w:type="dxa"/>
            <w:gridSpan w:val="3"/>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Омской области</w:t>
            </w:r>
          </w:p>
        </w:tc>
      </w:tr>
      <w:tr w:rsidR="00614EAF" w:rsidRPr="00614EAF" w:rsidTr="00614EAF">
        <w:trPr>
          <w:trHeight w:val="315"/>
        </w:trPr>
        <w:tc>
          <w:tcPr>
            <w:tcW w:w="30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2920" w:type="dxa"/>
            <w:tcBorders>
              <w:top w:val="nil"/>
              <w:left w:val="nil"/>
              <w:bottom w:val="nil"/>
              <w:right w:val="nil"/>
            </w:tcBorders>
            <w:shd w:val="clear" w:color="auto" w:fill="auto"/>
            <w:noWrap/>
            <w:vAlign w:val="bottom"/>
            <w:hideMark/>
          </w:tcPr>
          <w:p w:rsidR="00614EAF" w:rsidRPr="00614EAF" w:rsidRDefault="00614EAF" w:rsidP="00614EAF">
            <w:pPr>
              <w:jc w:val="right"/>
              <w:rPr>
                <w:rFonts w:ascii="Times New Roman" w:eastAsia="Times New Roman" w:hAnsi="Times New Roman"/>
                <w:sz w:val="16"/>
                <w:szCs w:val="16"/>
                <w:lang w:eastAsia="ru-RU"/>
              </w:rPr>
            </w:pPr>
          </w:p>
        </w:tc>
        <w:tc>
          <w:tcPr>
            <w:tcW w:w="4860" w:type="dxa"/>
            <w:gridSpan w:val="3"/>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от 04 октября 2024 года № 72</w:t>
            </w:r>
          </w:p>
        </w:tc>
      </w:tr>
      <w:tr w:rsidR="00614EAF" w:rsidRPr="00614EAF" w:rsidTr="00614EAF">
        <w:trPr>
          <w:trHeight w:val="315"/>
        </w:trPr>
        <w:tc>
          <w:tcPr>
            <w:tcW w:w="302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2920" w:type="dxa"/>
            <w:tcBorders>
              <w:top w:val="nil"/>
              <w:left w:val="nil"/>
              <w:bottom w:val="nil"/>
              <w:right w:val="nil"/>
            </w:tcBorders>
            <w:shd w:val="clear" w:color="auto" w:fill="auto"/>
            <w:noWrap/>
            <w:vAlign w:val="bottom"/>
            <w:hideMark/>
          </w:tcPr>
          <w:p w:rsidR="00614EAF" w:rsidRPr="00614EAF" w:rsidRDefault="00614EAF" w:rsidP="00614EAF">
            <w:pPr>
              <w:jc w:val="right"/>
              <w:rPr>
                <w:rFonts w:ascii="Times New Roman" w:eastAsia="Times New Roman" w:hAnsi="Times New Roman"/>
                <w:sz w:val="16"/>
                <w:szCs w:val="16"/>
                <w:lang w:eastAsia="ru-RU"/>
              </w:rPr>
            </w:pPr>
          </w:p>
        </w:tc>
        <w:tc>
          <w:tcPr>
            <w:tcW w:w="178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178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614EAF" w:rsidRPr="00614EAF" w:rsidRDefault="00614EAF" w:rsidP="00614EAF">
            <w:pPr>
              <w:rPr>
                <w:rFonts w:ascii="Times New Roman" w:eastAsia="Times New Roman" w:hAnsi="Times New Roman"/>
                <w:sz w:val="16"/>
                <w:szCs w:val="16"/>
                <w:lang w:eastAsia="ru-RU"/>
              </w:rPr>
            </w:pPr>
          </w:p>
        </w:tc>
      </w:tr>
      <w:tr w:rsidR="00614EAF" w:rsidRPr="00614EAF" w:rsidTr="00614EAF">
        <w:trPr>
          <w:trHeight w:val="315"/>
        </w:trPr>
        <w:tc>
          <w:tcPr>
            <w:tcW w:w="10800" w:type="dxa"/>
            <w:gridSpan w:val="5"/>
            <w:tcBorders>
              <w:top w:val="nil"/>
              <w:left w:val="nil"/>
              <w:bottom w:val="nil"/>
              <w:right w:val="nil"/>
            </w:tcBorders>
            <w:shd w:val="clear" w:color="auto" w:fill="auto"/>
            <w:vAlign w:val="bottom"/>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ОТЧЕТ </w:t>
            </w:r>
          </w:p>
        </w:tc>
      </w:tr>
      <w:tr w:rsidR="00614EAF" w:rsidRPr="00614EAF" w:rsidTr="00614EAF">
        <w:trPr>
          <w:trHeight w:val="345"/>
        </w:trPr>
        <w:tc>
          <w:tcPr>
            <w:tcW w:w="10800" w:type="dxa"/>
            <w:gridSpan w:val="5"/>
            <w:tcBorders>
              <w:top w:val="nil"/>
              <w:left w:val="nil"/>
              <w:bottom w:val="nil"/>
              <w:right w:val="nil"/>
            </w:tcBorders>
            <w:shd w:val="clear" w:color="auto" w:fill="auto"/>
            <w:vAlign w:val="bottom"/>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 по источникам финансирования дефицита бюджета по кодам классификации источников  </w:t>
            </w:r>
          </w:p>
        </w:tc>
      </w:tr>
      <w:tr w:rsidR="00614EAF" w:rsidRPr="00614EAF" w:rsidTr="00614EAF">
        <w:trPr>
          <w:trHeight w:val="255"/>
        </w:trPr>
        <w:tc>
          <w:tcPr>
            <w:tcW w:w="10800" w:type="dxa"/>
            <w:gridSpan w:val="5"/>
            <w:tcBorders>
              <w:top w:val="nil"/>
              <w:left w:val="nil"/>
              <w:bottom w:val="nil"/>
              <w:right w:val="nil"/>
            </w:tcBorders>
            <w:shd w:val="clear" w:color="auto" w:fill="auto"/>
            <w:vAlign w:val="bottom"/>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финансирования дефицита бюджета </w:t>
            </w:r>
          </w:p>
        </w:tc>
      </w:tr>
      <w:tr w:rsidR="00614EAF" w:rsidRPr="00614EAF" w:rsidTr="00614EAF">
        <w:trPr>
          <w:trHeight w:val="315"/>
        </w:trPr>
        <w:tc>
          <w:tcPr>
            <w:tcW w:w="10800" w:type="dxa"/>
            <w:gridSpan w:val="5"/>
            <w:tcBorders>
              <w:top w:val="nil"/>
              <w:left w:val="nil"/>
              <w:bottom w:val="nil"/>
              <w:right w:val="nil"/>
            </w:tcBorders>
            <w:shd w:val="clear" w:color="auto" w:fill="auto"/>
            <w:noWrap/>
            <w:vAlign w:val="bottom"/>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за 9 месяцев 2024 года</w:t>
            </w:r>
          </w:p>
        </w:tc>
      </w:tr>
      <w:tr w:rsidR="00614EAF" w:rsidRPr="00614EAF" w:rsidTr="00614EAF">
        <w:trPr>
          <w:trHeight w:val="276"/>
        </w:trPr>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Наименование </w:t>
            </w:r>
            <w:proofErr w:type="gramStart"/>
            <w:r w:rsidRPr="00614EAF">
              <w:rPr>
                <w:rFonts w:ascii="Times New Roman" w:eastAsia="Times New Roman" w:hAnsi="Times New Roman"/>
                <w:sz w:val="16"/>
                <w:szCs w:val="16"/>
                <w:lang w:eastAsia="ru-RU"/>
              </w:rPr>
              <w:t>кодов классификации источников финансирования дефицита местного бюджета</w:t>
            </w:r>
            <w:proofErr w:type="gramEnd"/>
          </w:p>
        </w:tc>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Код источника финансирования дефицита бюджета по бюджетной классификации</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Утвержденные бюджетные назначения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Исполнено</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Процент исполнения</w:t>
            </w:r>
          </w:p>
        </w:tc>
      </w:tr>
      <w:tr w:rsidR="00614EAF" w:rsidRPr="00614EAF" w:rsidTr="00614EAF">
        <w:trPr>
          <w:trHeight w:val="1020"/>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614EAF" w:rsidRPr="00614EAF" w:rsidRDefault="00614EAF" w:rsidP="00614EAF">
            <w:pPr>
              <w:rPr>
                <w:rFonts w:ascii="Times New Roman" w:eastAsia="Times New Roman" w:hAnsi="Times New Roman"/>
                <w:sz w:val="16"/>
                <w:szCs w:val="16"/>
                <w:lang w:eastAsia="ru-RU"/>
              </w:rPr>
            </w:pP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614EAF" w:rsidRPr="00614EAF" w:rsidRDefault="00614EAF" w:rsidP="00614EAF">
            <w:pPr>
              <w:rPr>
                <w:rFonts w:ascii="Times New Roman" w:eastAsia="Times New Roman" w:hAnsi="Times New Roman"/>
                <w:sz w:val="16"/>
                <w:szCs w:val="16"/>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614EAF" w:rsidRPr="00614EAF" w:rsidRDefault="00614EAF" w:rsidP="00614EAF">
            <w:pPr>
              <w:rPr>
                <w:rFonts w:ascii="Times New Roman" w:eastAsia="Times New Roman" w:hAnsi="Times New Roman"/>
                <w:sz w:val="16"/>
                <w:szCs w:val="16"/>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614EAF" w:rsidRPr="00614EAF" w:rsidRDefault="00614EAF" w:rsidP="00614EAF">
            <w:pPr>
              <w:rPr>
                <w:rFonts w:ascii="Times New Roman" w:eastAsia="Times New Roman" w:hAnsi="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614EAF" w:rsidRPr="00614EAF" w:rsidRDefault="00614EAF" w:rsidP="00614EAF">
            <w:pPr>
              <w:rPr>
                <w:rFonts w:ascii="Times New Roman" w:eastAsia="Times New Roman" w:hAnsi="Times New Roman"/>
                <w:sz w:val="16"/>
                <w:szCs w:val="16"/>
                <w:lang w:eastAsia="ru-RU"/>
              </w:rPr>
            </w:pPr>
          </w:p>
        </w:tc>
      </w:tr>
      <w:tr w:rsidR="00614EAF" w:rsidRPr="00614EAF" w:rsidTr="00614EAF">
        <w:trPr>
          <w:trHeight w:val="3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1</w:t>
            </w:r>
          </w:p>
        </w:tc>
        <w:tc>
          <w:tcPr>
            <w:tcW w:w="292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2</w:t>
            </w:r>
          </w:p>
        </w:tc>
        <w:tc>
          <w:tcPr>
            <w:tcW w:w="178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3</w:t>
            </w:r>
          </w:p>
        </w:tc>
        <w:tc>
          <w:tcPr>
            <w:tcW w:w="178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5</w:t>
            </w:r>
          </w:p>
        </w:tc>
      </w:tr>
      <w:tr w:rsidR="00614EAF" w:rsidRPr="00614EAF" w:rsidTr="009D62ED">
        <w:trPr>
          <w:trHeight w:val="469"/>
        </w:trPr>
        <w:tc>
          <w:tcPr>
            <w:tcW w:w="3020" w:type="dxa"/>
            <w:tcBorders>
              <w:top w:val="nil"/>
              <w:left w:val="single" w:sz="4" w:space="0" w:color="auto"/>
              <w:bottom w:val="single" w:sz="4" w:space="0" w:color="auto"/>
              <w:right w:val="single" w:sz="4" w:space="0" w:color="auto"/>
            </w:tcBorders>
            <w:shd w:val="clear" w:color="000000" w:fill="FFFFFF"/>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Источники финансирования дефицита бюджета - ВСЕГО</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2 111 362,86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-1 001 913,79</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-47</w:t>
            </w:r>
          </w:p>
        </w:tc>
      </w:tr>
      <w:tr w:rsidR="00614EAF" w:rsidRPr="00614EAF" w:rsidTr="009D62ED">
        <w:trPr>
          <w:trHeight w:val="691"/>
        </w:trPr>
        <w:tc>
          <w:tcPr>
            <w:tcW w:w="3020" w:type="dxa"/>
            <w:tcBorders>
              <w:top w:val="nil"/>
              <w:left w:val="single" w:sz="4" w:space="0" w:color="auto"/>
              <w:bottom w:val="single" w:sz="4" w:space="0" w:color="auto"/>
              <w:right w:val="single" w:sz="4" w:space="0" w:color="auto"/>
            </w:tcBorders>
            <w:shd w:val="clear" w:color="000000" w:fill="FFFFFF"/>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в том числе:                                 источники внутреннего финансового бюджета</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r>
      <w:tr w:rsidR="00614EAF" w:rsidRPr="00614EAF" w:rsidTr="00614EAF">
        <w:trPr>
          <w:trHeight w:val="315"/>
        </w:trPr>
        <w:tc>
          <w:tcPr>
            <w:tcW w:w="3020" w:type="dxa"/>
            <w:tcBorders>
              <w:top w:val="nil"/>
              <w:left w:val="single" w:sz="4" w:space="0" w:color="auto"/>
              <w:bottom w:val="single" w:sz="4" w:space="0" w:color="auto"/>
              <w:right w:val="single" w:sz="4" w:space="0" w:color="auto"/>
            </w:tcBorders>
            <w:shd w:val="clear" w:color="000000" w:fill="FFFFFF"/>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из них:</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r>
      <w:tr w:rsidR="00614EAF" w:rsidRPr="00614EAF" w:rsidTr="009D62ED">
        <w:trPr>
          <w:trHeight w:val="440"/>
        </w:trPr>
        <w:tc>
          <w:tcPr>
            <w:tcW w:w="3020" w:type="dxa"/>
            <w:tcBorders>
              <w:top w:val="nil"/>
              <w:left w:val="single" w:sz="4" w:space="0" w:color="auto"/>
              <w:bottom w:val="single" w:sz="4" w:space="0" w:color="auto"/>
              <w:right w:val="single" w:sz="4" w:space="0" w:color="auto"/>
            </w:tcBorders>
            <w:shd w:val="clear" w:color="000000" w:fill="FFFFFF"/>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источники внешнего </w:t>
            </w:r>
            <w:proofErr w:type="spellStart"/>
            <w:r w:rsidRPr="00614EAF">
              <w:rPr>
                <w:rFonts w:ascii="Times New Roman" w:eastAsia="Times New Roman" w:hAnsi="Times New Roman"/>
                <w:sz w:val="16"/>
                <w:szCs w:val="16"/>
                <w:lang w:eastAsia="ru-RU"/>
              </w:rPr>
              <w:t>фыинансового</w:t>
            </w:r>
            <w:proofErr w:type="spellEnd"/>
            <w:r w:rsidRPr="00614EAF">
              <w:rPr>
                <w:rFonts w:ascii="Times New Roman" w:eastAsia="Times New Roman" w:hAnsi="Times New Roman"/>
                <w:sz w:val="16"/>
                <w:szCs w:val="16"/>
                <w:lang w:eastAsia="ru-RU"/>
              </w:rPr>
              <w:t xml:space="preserve"> бюджета</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r>
      <w:tr w:rsidR="00614EAF" w:rsidRPr="00614EAF" w:rsidTr="00614EAF">
        <w:trPr>
          <w:trHeight w:val="315"/>
        </w:trPr>
        <w:tc>
          <w:tcPr>
            <w:tcW w:w="3020" w:type="dxa"/>
            <w:tcBorders>
              <w:top w:val="nil"/>
              <w:left w:val="single" w:sz="4" w:space="0" w:color="auto"/>
              <w:bottom w:val="single" w:sz="4" w:space="0" w:color="auto"/>
              <w:right w:val="single" w:sz="4" w:space="0" w:color="auto"/>
            </w:tcBorders>
            <w:shd w:val="clear" w:color="000000" w:fill="FFFFFF"/>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из них:</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w:t>
            </w:r>
          </w:p>
        </w:tc>
      </w:tr>
      <w:tr w:rsidR="00614EAF" w:rsidRPr="00614EAF" w:rsidTr="00614EAF">
        <w:trPr>
          <w:trHeight w:val="375"/>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Изменение остатков средств </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000 01 00 00 00 00 0000 000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2 111 362,86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-1 001 913,79</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-47</w:t>
            </w:r>
          </w:p>
        </w:tc>
      </w:tr>
      <w:tr w:rsidR="00614EAF" w:rsidRPr="00614EAF" w:rsidTr="00614EAF">
        <w:trPr>
          <w:trHeight w:val="414"/>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Изменение остатков средств на счетах по учету средств бюджета </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000 01 05 00 00 00 0000 000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2 111 362,86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-1 001 913,79</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-47</w:t>
            </w:r>
          </w:p>
        </w:tc>
      </w:tr>
      <w:tr w:rsidR="00614EAF" w:rsidRPr="00614EAF" w:rsidTr="00614EAF">
        <w:trPr>
          <w:trHeight w:val="365"/>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Увеличение остатков средств бюджетов</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000 01 05 00 00 00 0000 500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-81 100 205,21</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-36 159 994,06</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45</w:t>
            </w:r>
          </w:p>
        </w:tc>
      </w:tr>
      <w:tr w:rsidR="00614EAF" w:rsidRPr="00614EAF" w:rsidTr="00614EAF">
        <w:trPr>
          <w:trHeight w:val="427"/>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lastRenderedPageBreak/>
              <w:t>Увеличение прочих остатков средств бюджетов</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000 01 05 02 00 00 0000 500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-81 100 205,21</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-36 159 994,06</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45</w:t>
            </w:r>
          </w:p>
        </w:tc>
      </w:tr>
      <w:tr w:rsidR="00614EAF" w:rsidRPr="00614EAF" w:rsidTr="00614EAF">
        <w:trPr>
          <w:trHeight w:val="42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Увеличение прочих остатков денежных средств бюджетов</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000 01 05 02 01 00 0000 510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-81 100 205,21</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-36 159 994,06</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45</w:t>
            </w:r>
          </w:p>
        </w:tc>
      </w:tr>
      <w:tr w:rsidR="00614EAF" w:rsidRPr="00614EAF" w:rsidTr="00614EAF">
        <w:trPr>
          <w:trHeight w:val="422"/>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Увеличение прочих остатков денежных средств бюджетов городских поселений</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607 01 05 02 01 13 0000 510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-81 100 205,21</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-36 159 994,06</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45</w:t>
            </w:r>
          </w:p>
        </w:tc>
      </w:tr>
      <w:tr w:rsidR="00614EAF" w:rsidRPr="00614EAF" w:rsidTr="00614EAF">
        <w:trPr>
          <w:trHeight w:val="413"/>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Уменьшение остатков средств бюджетов</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000 01 05 00 00 00 0000 600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83 211 568,07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35 158 080,27 </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42</w:t>
            </w:r>
          </w:p>
        </w:tc>
      </w:tr>
      <w:tr w:rsidR="00614EAF" w:rsidRPr="00614EAF" w:rsidTr="00614EAF">
        <w:trPr>
          <w:trHeight w:val="277"/>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Уменьшение прочих остатков средств бюджетов</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000 01 05 02 00 00 0000 600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83 211 568,07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35 158 080,27 </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42</w:t>
            </w:r>
          </w:p>
        </w:tc>
      </w:tr>
      <w:tr w:rsidR="00614EAF" w:rsidRPr="00614EAF" w:rsidTr="00614EAF">
        <w:trPr>
          <w:trHeight w:val="325"/>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Уменьшение прочих остатков денежных средств бюджетов</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000 01 05 02 01 00 0000 610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83 211 568,07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35 158 080,27 </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42</w:t>
            </w:r>
          </w:p>
        </w:tc>
      </w:tr>
      <w:tr w:rsidR="00614EAF" w:rsidRPr="00614EAF" w:rsidTr="00614EAF">
        <w:trPr>
          <w:trHeight w:val="516"/>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Уменьшение прочих остатков денежных средств бюджетов городских поселений</w:t>
            </w:r>
          </w:p>
        </w:tc>
        <w:tc>
          <w:tcPr>
            <w:tcW w:w="292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607 01 05 02 01 13 0000 610</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83 211 568,07 </w:t>
            </w:r>
          </w:p>
        </w:tc>
        <w:tc>
          <w:tcPr>
            <w:tcW w:w="1780" w:type="dxa"/>
            <w:tcBorders>
              <w:top w:val="nil"/>
              <w:left w:val="nil"/>
              <w:bottom w:val="single" w:sz="4" w:space="0" w:color="auto"/>
              <w:right w:val="single" w:sz="4" w:space="0" w:color="auto"/>
            </w:tcBorders>
            <w:shd w:val="clear" w:color="auto" w:fill="auto"/>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 xml:space="preserve">35 158 080,27 </w:t>
            </w:r>
          </w:p>
        </w:tc>
        <w:tc>
          <w:tcPr>
            <w:tcW w:w="1300" w:type="dxa"/>
            <w:tcBorders>
              <w:top w:val="nil"/>
              <w:left w:val="nil"/>
              <w:bottom w:val="single" w:sz="4" w:space="0" w:color="auto"/>
              <w:right w:val="single" w:sz="4" w:space="0" w:color="auto"/>
            </w:tcBorders>
            <w:shd w:val="clear" w:color="auto" w:fill="auto"/>
            <w:noWrap/>
            <w:vAlign w:val="center"/>
            <w:hideMark/>
          </w:tcPr>
          <w:p w:rsidR="00614EAF" w:rsidRPr="00614EAF" w:rsidRDefault="00614EAF" w:rsidP="00614EAF">
            <w:pPr>
              <w:jc w:val="center"/>
              <w:rPr>
                <w:rFonts w:ascii="Times New Roman" w:eastAsia="Times New Roman" w:hAnsi="Times New Roman"/>
                <w:sz w:val="16"/>
                <w:szCs w:val="16"/>
                <w:lang w:eastAsia="ru-RU"/>
              </w:rPr>
            </w:pPr>
            <w:r w:rsidRPr="00614EAF">
              <w:rPr>
                <w:rFonts w:ascii="Times New Roman" w:eastAsia="Times New Roman" w:hAnsi="Times New Roman"/>
                <w:sz w:val="16"/>
                <w:szCs w:val="16"/>
                <w:lang w:eastAsia="ru-RU"/>
              </w:rPr>
              <w:t>42</w:t>
            </w:r>
          </w:p>
        </w:tc>
      </w:tr>
    </w:tbl>
    <w:p w:rsidR="00614EAF" w:rsidRDefault="00614EAF" w:rsidP="003C5706">
      <w:pPr>
        <w:jc w:val="both"/>
        <w:rPr>
          <w:rFonts w:ascii="Times New Roman" w:hAnsi="Times New Roman"/>
          <w:sz w:val="16"/>
          <w:szCs w:val="16"/>
          <w:lang w:eastAsia="ru-RU"/>
        </w:rPr>
      </w:pPr>
    </w:p>
    <w:p w:rsidR="009D62ED" w:rsidRDefault="009D62ED" w:rsidP="003C5706">
      <w:pPr>
        <w:jc w:val="both"/>
        <w:rPr>
          <w:rFonts w:ascii="Times New Roman" w:hAnsi="Times New Roman"/>
          <w:sz w:val="16"/>
          <w:szCs w:val="16"/>
          <w:lang w:eastAsia="ru-RU"/>
        </w:rPr>
      </w:pPr>
    </w:p>
    <w:p w:rsidR="009D62ED" w:rsidRDefault="009D62ED" w:rsidP="003C5706">
      <w:pPr>
        <w:jc w:val="both"/>
        <w:rPr>
          <w:rFonts w:ascii="Times New Roman" w:hAnsi="Times New Roman"/>
          <w:sz w:val="16"/>
          <w:szCs w:val="16"/>
          <w:lang w:eastAsia="ru-RU"/>
        </w:rPr>
      </w:pPr>
    </w:p>
    <w:tbl>
      <w:tblPr>
        <w:tblW w:w="13080" w:type="dxa"/>
        <w:tblInd w:w="93" w:type="dxa"/>
        <w:tblLook w:val="04A0" w:firstRow="1" w:lastRow="0" w:firstColumn="1" w:lastColumn="0" w:noHBand="0" w:noVBand="1"/>
      </w:tblPr>
      <w:tblGrid>
        <w:gridCol w:w="432"/>
        <w:gridCol w:w="1060"/>
        <w:gridCol w:w="1300"/>
        <w:gridCol w:w="2000"/>
        <w:gridCol w:w="2340"/>
        <w:gridCol w:w="1800"/>
        <w:gridCol w:w="1460"/>
        <w:gridCol w:w="960"/>
        <w:gridCol w:w="1740"/>
      </w:tblGrid>
      <w:tr w:rsidR="009D62ED" w:rsidRPr="009D62ED" w:rsidTr="009D62ED">
        <w:trPr>
          <w:trHeight w:val="315"/>
        </w:trPr>
        <w:tc>
          <w:tcPr>
            <w:tcW w:w="42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0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34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5960" w:type="dxa"/>
            <w:gridSpan w:val="4"/>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Приложение № 5</w:t>
            </w:r>
          </w:p>
        </w:tc>
      </w:tr>
      <w:tr w:rsidR="009D62ED" w:rsidRPr="009D62ED" w:rsidTr="009D62ED">
        <w:trPr>
          <w:trHeight w:val="315"/>
        </w:trPr>
        <w:tc>
          <w:tcPr>
            <w:tcW w:w="42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0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34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5960" w:type="dxa"/>
            <w:gridSpan w:val="4"/>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к постановлению Администрации</w:t>
            </w:r>
          </w:p>
        </w:tc>
      </w:tr>
      <w:tr w:rsidR="009D62ED" w:rsidRPr="009D62ED" w:rsidTr="009D62ED">
        <w:trPr>
          <w:trHeight w:val="315"/>
        </w:trPr>
        <w:tc>
          <w:tcPr>
            <w:tcW w:w="42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0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34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5960" w:type="dxa"/>
            <w:gridSpan w:val="4"/>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Большереченского городского поселения</w:t>
            </w:r>
          </w:p>
        </w:tc>
      </w:tr>
      <w:tr w:rsidR="009D62ED" w:rsidRPr="009D62ED" w:rsidTr="009D62ED">
        <w:trPr>
          <w:trHeight w:val="315"/>
        </w:trPr>
        <w:tc>
          <w:tcPr>
            <w:tcW w:w="42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0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34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5960" w:type="dxa"/>
            <w:gridSpan w:val="4"/>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Большереченского муниципального района</w:t>
            </w:r>
          </w:p>
        </w:tc>
      </w:tr>
      <w:tr w:rsidR="009D62ED" w:rsidRPr="009D62ED" w:rsidTr="009D62ED">
        <w:trPr>
          <w:trHeight w:val="315"/>
        </w:trPr>
        <w:tc>
          <w:tcPr>
            <w:tcW w:w="42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0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34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5960" w:type="dxa"/>
            <w:gridSpan w:val="4"/>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Омской области</w:t>
            </w:r>
          </w:p>
        </w:tc>
      </w:tr>
      <w:tr w:rsidR="009D62ED" w:rsidRPr="009D62ED" w:rsidTr="009D62ED">
        <w:trPr>
          <w:trHeight w:val="315"/>
        </w:trPr>
        <w:tc>
          <w:tcPr>
            <w:tcW w:w="42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0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34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5960" w:type="dxa"/>
            <w:gridSpan w:val="4"/>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от 04 октября 2024 года № 72</w:t>
            </w:r>
          </w:p>
        </w:tc>
      </w:tr>
      <w:tr w:rsidR="009D62ED" w:rsidRPr="009D62ED" w:rsidTr="009D62ED">
        <w:trPr>
          <w:trHeight w:val="315"/>
        </w:trPr>
        <w:tc>
          <w:tcPr>
            <w:tcW w:w="42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0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0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234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80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4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96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c>
          <w:tcPr>
            <w:tcW w:w="1740" w:type="dxa"/>
            <w:tcBorders>
              <w:top w:val="nil"/>
              <w:left w:val="nil"/>
              <w:bottom w:val="nil"/>
              <w:right w:val="nil"/>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p>
        </w:tc>
      </w:tr>
      <w:tr w:rsidR="009D62ED" w:rsidRPr="009D62ED" w:rsidTr="009D62ED">
        <w:trPr>
          <w:trHeight w:val="315"/>
        </w:trPr>
        <w:tc>
          <w:tcPr>
            <w:tcW w:w="13080" w:type="dxa"/>
            <w:gridSpan w:val="9"/>
            <w:tcBorders>
              <w:top w:val="nil"/>
              <w:left w:val="nil"/>
              <w:bottom w:val="nil"/>
              <w:right w:val="nil"/>
            </w:tcBorders>
            <w:shd w:val="clear" w:color="auto" w:fill="auto"/>
            <w:noWrap/>
            <w:vAlign w:val="bottom"/>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ОТЧЕТ</w:t>
            </w:r>
          </w:p>
        </w:tc>
      </w:tr>
      <w:tr w:rsidR="009D62ED" w:rsidRPr="009D62ED" w:rsidTr="009D62ED">
        <w:trPr>
          <w:trHeight w:val="315"/>
        </w:trPr>
        <w:tc>
          <w:tcPr>
            <w:tcW w:w="13080" w:type="dxa"/>
            <w:gridSpan w:val="9"/>
            <w:tcBorders>
              <w:top w:val="nil"/>
              <w:left w:val="nil"/>
              <w:bottom w:val="nil"/>
              <w:right w:val="nil"/>
            </w:tcBorders>
            <w:shd w:val="clear" w:color="auto" w:fill="auto"/>
            <w:noWrap/>
            <w:vAlign w:val="bottom"/>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об использовании бюджетных ассигнований резервного фонда Администрации Большереченского городского поселения</w:t>
            </w:r>
          </w:p>
        </w:tc>
      </w:tr>
      <w:tr w:rsidR="009D62ED" w:rsidRPr="009D62ED" w:rsidTr="009D62ED">
        <w:trPr>
          <w:trHeight w:val="315"/>
        </w:trPr>
        <w:tc>
          <w:tcPr>
            <w:tcW w:w="13080" w:type="dxa"/>
            <w:gridSpan w:val="9"/>
            <w:tcBorders>
              <w:top w:val="nil"/>
              <w:left w:val="nil"/>
              <w:bottom w:val="nil"/>
              <w:right w:val="nil"/>
            </w:tcBorders>
            <w:shd w:val="clear" w:color="auto" w:fill="auto"/>
            <w:noWrap/>
            <w:vAlign w:val="bottom"/>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 xml:space="preserve">  за 9 месяцев 2024 года</w:t>
            </w:r>
          </w:p>
        </w:tc>
      </w:tr>
      <w:tr w:rsidR="009D62ED" w:rsidRPr="009D62ED" w:rsidTr="009D62ED">
        <w:trPr>
          <w:trHeight w:val="948"/>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 xml:space="preserve">№ </w:t>
            </w:r>
            <w:proofErr w:type="gramStart"/>
            <w:r w:rsidRPr="009D62ED">
              <w:rPr>
                <w:rFonts w:ascii="Times New Roman" w:eastAsia="Times New Roman" w:hAnsi="Times New Roman"/>
                <w:sz w:val="16"/>
                <w:szCs w:val="16"/>
                <w:lang w:eastAsia="ru-RU"/>
              </w:rPr>
              <w:t>п</w:t>
            </w:r>
            <w:proofErr w:type="gramEnd"/>
            <w:r w:rsidRPr="009D62ED">
              <w:rPr>
                <w:rFonts w:ascii="Times New Roman" w:eastAsia="Times New Roman" w:hAnsi="Times New Roman"/>
                <w:sz w:val="16"/>
                <w:szCs w:val="16"/>
                <w:lang w:eastAsia="ru-RU"/>
              </w:rPr>
              <w:t>/п</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Распоряжение Администрации Большереченского городского поселения</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Ответственный исполнитель</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Цель расходования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Распределено распоряжением, рублей</w:t>
            </w:r>
          </w:p>
        </w:tc>
        <w:tc>
          <w:tcPr>
            <w:tcW w:w="2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Исполнено</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Неисполненные назначения, рублей</w:t>
            </w:r>
          </w:p>
        </w:tc>
      </w:tr>
      <w:tr w:rsidR="009D62ED" w:rsidRPr="009D62ED" w:rsidTr="009D62ED">
        <w:trPr>
          <w:trHeight w:val="45"/>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D62ED" w:rsidRPr="009D62ED" w:rsidRDefault="009D62ED" w:rsidP="009D62ED">
            <w:pPr>
              <w:rPr>
                <w:rFonts w:ascii="Times New Roman" w:eastAsia="Times New Roman" w:hAnsi="Times New Roman"/>
                <w:sz w:val="16"/>
                <w:szCs w:val="16"/>
                <w:lang w:eastAsia="ru-RU"/>
              </w:rPr>
            </w:pPr>
          </w:p>
        </w:tc>
        <w:tc>
          <w:tcPr>
            <w:tcW w:w="106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Номер</w:t>
            </w:r>
          </w:p>
        </w:tc>
        <w:tc>
          <w:tcPr>
            <w:tcW w:w="130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Дата</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9D62ED" w:rsidRPr="009D62ED" w:rsidRDefault="009D62ED" w:rsidP="009D62ED">
            <w:pPr>
              <w:rPr>
                <w:rFonts w:ascii="Times New Roman" w:eastAsia="Times New Roman" w:hAnsi="Times New Roman"/>
                <w:sz w:val="16"/>
                <w:szCs w:val="16"/>
                <w:lang w:eastAsia="ru-RU"/>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9D62ED" w:rsidRPr="009D62ED" w:rsidRDefault="009D62ED" w:rsidP="009D62ED">
            <w:pPr>
              <w:rPr>
                <w:rFonts w:ascii="Times New Roman" w:eastAsia="Times New Roman" w:hAnsi="Times New Roman"/>
                <w:sz w:val="16"/>
                <w:szCs w:val="16"/>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9D62ED" w:rsidRPr="009D62ED" w:rsidRDefault="009D62ED" w:rsidP="009D62ED">
            <w:pPr>
              <w:rPr>
                <w:rFonts w:ascii="Times New Roman" w:eastAsia="Times New Roman" w:hAnsi="Times New Roman"/>
                <w:sz w:val="16"/>
                <w:szCs w:val="16"/>
                <w:lang w:eastAsia="ru-RU"/>
              </w:rPr>
            </w:pPr>
          </w:p>
        </w:tc>
        <w:tc>
          <w:tcPr>
            <w:tcW w:w="146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рублей</w:t>
            </w:r>
          </w:p>
        </w:tc>
        <w:tc>
          <w:tcPr>
            <w:tcW w:w="96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процент</w:t>
            </w: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9D62ED" w:rsidRPr="009D62ED" w:rsidRDefault="009D62ED" w:rsidP="009D62ED">
            <w:pPr>
              <w:rPr>
                <w:rFonts w:ascii="Times New Roman" w:eastAsia="Times New Roman" w:hAnsi="Times New Roman"/>
                <w:sz w:val="16"/>
                <w:szCs w:val="16"/>
                <w:lang w:eastAsia="ru-RU"/>
              </w:rPr>
            </w:pPr>
          </w:p>
        </w:tc>
      </w:tr>
      <w:tr w:rsidR="009D62ED" w:rsidRPr="009D62ED" w:rsidTr="009D62ED">
        <w:trPr>
          <w:trHeight w:val="148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w:t>
            </w:r>
          </w:p>
        </w:tc>
        <w:tc>
          <w:tcPr>
            <w:tcW w:w="106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78</w:t>
            </w:r>
          </w:p>
        </w:tc>
        <w:tc>
          <w:tcPr>
            <w:tcW w:w="130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22.03.2024</w:t>
            </w:r>
          </w:p>
        </w:tc>
        <w:tc>
          <w:tcPr>
            <w:tcW w:w="200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 xml:space="preserve">Администрация Большереченского городского поселения Большереченского </w:t>
            </w:r>
            <w:proofErr w:type="spellStart"/>
            <w:r w:rsidRPr="009D62ED">
              <w:rPr>
                <w:rFonts w:ascii="Times New Roman" w:eastAsia="Times New Roman" w:hAnsi="Times New Roman"/>
                <w:sz w:val="16"/>
                <w:szCs w:val="16"/>
                <w:lang w:eastAsia="ru-RU"/>
              </w:rPr>
              <w:t>муницпального</w:t>
            </w:r>
            <w:proofErr w:type="spellEnd"/>
            <w:r w:rsidRPr="009D62ED">
              <w:rPr>
                <w:rFonts w:ascii="Times New Roman" w:eastAsia="Times New Roman" w:hAnsi="Times New Roman"/>
                <w:sz w:val="16"/>
                <w:szCs w:val="16"/>
                <w:lang w:eastAsia="ru-RU"/>
              </w:rPr>
              <w:t xml:space="preserve"> района Омской области</w:t>
            </w:r>
          </w:p>
        </w:tc>
        <w:tc>
          <w:tcPr>
            <w:tcW w:w="234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 xml:space="preserve">Оказание финансовой помощи в связи с пожаром Петровой Гульнаре </w:t>
            </w:r>
            <w:proofErr w:type="spellStart"/>
            <w:r w:rsidRPr="009D62ED">
              <w:rPr>
                <w:rFonts w:ascii="Times New Roman" w:eastAsia="Times New Roman" w:hAnsi="Times New Roman"/>
                <w:sz w:val="16"/>
                <w:szCs w:val="16"/>
                <w:lang w:eastAsia="ru-RU"/>
              </w:rPr>
              <w:t>Мафуровне</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5 000,00</w:t>
            </w:r>
          </w:p>
        </w:tc>
        <w:tc>
          <w:tcPr>
            <w:tcW w:w="146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5 000,00</w:t>
            </w:r>
          </w:p>
        </w:tc>
        <w:tc>
          <w:tcPr>
            <w:tcW w:w="96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100</w:t>
            </w:r>
          </w:p>
        </w:tc>
        <w:tc>
          <w:tcPr>
            <w:tcW w:w="174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0,00</w:t>
            </w:r>
          </w:p>
        </w:tc>
      </w:tr>
      <w:tr w:rsidR="009D62ED" w:rsidRPr="009D62ED" w:rsidTr="009D62ED">
        <w:trPr>
          <w:trHeight w:val="12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lastRenderedPageBreak/>
              <w:t>2</w:t>
            </w:r>
          </w:p>
        </w:tc>
        <w:tc>
          <w:tcPr>
            <w:tcW w:w="106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121</w:t>
            </w:r>
          </w:p>
        </w:tc>
        <w:tc>
          <w:tcPr>
            <w:tcW w:w="130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22.04.2024</w:t>
            </w:r>
          </w:p>
        </w:tc>
        <w:tc>
          <w:tcPr>
            <w:tcW w:w="200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 xml:space="preserve">Администрация Большереченского городского поселения Большереченского </w:t>
            </w:r>
            <w:proofErr w:type="spellStart"/>
            <w:r w:rsidRPr="009D62ED">
              <w:rPr>
                <w:rFonts w:ascii="Times New Roman" w:eastAsia="Times New Roman" w:hAnsi="Times New Roman"/>
                <w:sz w:val="16"/>
                <w:szCs w:val="16"/>
                <w:lang w:eastAsia="ru-RU"/>
              </w:rPr>
              <w:t>муницпального</w:t>
            </w:r>
            <w:proofErr w:type="spellEnd"/>
            <w:r w:rsidRPr="009D62ED">
              <w:rPr>
                <w:rFonts w:ascii="Times New Roman" w:eastAsia="Times New Roman" w:hAnsi="Times New Roman"/>
                <w:sz w:val="16"/>
                <w:szCs w:val="16"/>
                <w:lang w:eastAsia="ru-RU"/>
              </w:rPr>
              <w:t xml:space="preserve"> района Омской области</w:t>
            </w:r>
          </w:p>
        </w:tc>
        <w:tc>
          <w:tcPr>
            <w:tcW w:w="234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Оказание материальной помощи Седельников Александр Владимирович</w:t>
            </w:r>
          </w:p>
        </w:tc>
        <w:tc>
          <w:tcPr>
            <w:tcW w:w="180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5 000,00</w:t>
            </w:r>
          </w:p>
        </w:tc>
        <w:tc>
          <w:tcPr>
            <w:tcW w:w="146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5 000,00</w:t>
            </w:r>
          </w:p>
        </w:tc>
        <w:tc>
          <w:tcPr>
            <w:tcW w:w="96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100</w:t>
            </w:r>
          </w:p>
        </w:tc>
        <w:tc>
          <w:tcPr>
            <w:tcW w:w="174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0,00</w:t>
            </w:r>
          </w:p>
        </w:tc>
      </w:tr>
      <w:tr w:rsidR="009D62ED" w:rsidRPr="009D62ED" w:rsidTr="009D62ED">
        <w:trPr>
          <w:trHeight w:val="1423"/>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3</w:t>
            </w:r>
          </w:p>
        </w:tc>
        <w:tc>
          <w:tcPr>
            <w:tcW w:w="106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123</w:t>
            </w:r>
          </w:p>
        </w:tc>
        <w:tc>
          <w:tcPr>
            <w:tcW w:w="130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24.04.2024</w:t>
            </w:r>
          </w:p>
        </w:tc>
        <w:tc>
          <w:tcPr>
            <w:tcW w:w="200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 xml:space="preserve">Администрация Большереченского городского поселения Большереченского </w:t>
            </w:r>
            <w:proofErr w:type="spellStart"/>
            <w:r w:rsidRPr="009D62ED">
              <w:rPr>
                <w:rFonts w:ascii="Times New Roman" w:eastAsia="Times New Roman" w:hAnsi="Times New Roman"/>
                <w:sz w:val="16"/>
                <w:szCs w:val="16"/>
                <w:lang w:eastAsia="ru-RU"/>
              </w:rPr>
              <w:t>муницпального</w:t>
            </w:r>
            <w:proofErr w:type="spellEnd"/>
            <w:r w:rsidRPr="009D62ED">
              <w:rPr>
                <w:rFonts w:ascii="Times New Roman" w:eastAsia="Times New Roman" w:hAnsi="Times New Roman"/>
                <w:sz w:val="16"/>
                <w:szCs w:val="16"/>
                <w:lang w:eastAsia="ru-RU"/>
              </w:rPr>
              <w:t xml:space="preserve"> района Омской области</w:t>
            </w:r>
          </w:p>
        </w:tc>
        <w:tc>
          <w:tcPr>
            <w:tcW w:w="2340" w:type="dxa"/>
            <w:tcBorders>
              <w:top w:val="nil"/>
              <w:left w:val="nil"/>
              <w:bottom w:val="single" w:sz="4" w:space="0" w:color="auto"/>
              <w:right w:val="single" w:sz="4" w:space="0" w:color="auto"/>
            </w:tcBorders>
            <w:shd w:val="clear" w:color="auto" w:fill="auto"/>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Оказание финансовой помощи в связи с пожаром Зиновьева Ирина Павловна</w:t>
            </w:r>
          </w:p>
        </w:tc>
        <w:tc>
          <w:tcPr>
            <w:tcW w:w="180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5 000,00</w:t>
            </w:r>
          </w:p>
        </w:tc>
        <w:tc>
          <w:tcPr>
            <w:tcW w:w="146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5 000,00</w:t>
            </w:r>
            <w:bookmarkStart w:id="6" w:name="_GoBack"/>
            <w:bookmarkEnd w:id="6"/>
          </w:p>
        </w:tc>
        <w:tc>
          <w:tcPr>
            <w:tcW w:w="96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100</w:t>
            </w:r>
          </w:p>
        </w:tc>
        <w:tc>
          <w:tcPr>
            <w:tcW w:w="174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0,00</w:t>
            </w:r>
          </w:p>
        </w:tc>
      </w:tr>
      <w:tr w:rsidR="009D62ED" w:rsidRPr="009D62ED" w:rsidTr="009D62ED">
        <w:trPr>
          <w:trHeight w:val="315"/>
        </w:trPr>
        <w:tc>
          <w:tcPr>
            <w:tcW w:w="71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2ED" w:rsidRPr="009D62ED" w:rsidRDefault="009D62ED" w:rsidP="009D62ED">
            <w:pP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Итого:</w:t>
            </w:r>
          </w:p>
        </w:tc>
        <w:tc>
          <w:tcPr>
            <w:tcW w:w="1800" w:type="dxa"/>
            <w:tcBorders>
              <w:top w:val="nil"/>
              <w:left w:val="nil"/>
              <w:bottom w:val="single" w:sz="4" w:space="0" w:color="auto"/>
              <w:right w:val="single" w:sz="4" w:space="0" w:color="auto"/>
            </w:tcBorders>
            <w:shd w:val="clear" w:color="auto" w:fill="auto"/>
            <w:noWrap/>
            <w:vAlign w:val="center"/>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15 000,00</w:t>
            </w:r>
          </w:p>
        </w:tc>
        <w:tc>
          <w:tcPr>
            <w:tcW w:w="1460" w:type="dxa"/>
            <w:tcBorders>
              <w:top w:val="nil"/>
              <w:left w:val="nil"/>
              <w:bottom w:val="single" w:sz="4" w:space="0" w:color="auto"/>
              <w:right w:val="single" w:sz="4" w:space="0" w:color="auto"/>
            </w:tcBorders>
            <w:shd w:val="clear" w:color="auto" w:fill="auto"/>
            <w:noWrap/>
            <w:vAlign w:val="bottom"/>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15 000,00</w:t>
            </w:r>
          </w:p>
        </w:tc>
        <w:tc>
          <w:tcPr>
            <w:tcW w:w="960" w:type="dxa"/>
            <w:tcBorders>
              <w:top w:val="nil"/>
              <w:left w:val="nil"/>
              <w:bottom w:val="single" w:sz="4" w:space="0" w:color="auto"/>
              <w:right w:val="single" w:sz="4" w:space="0" w:color="auto"/>
            </w:tcBorders>
            <w:shd w:val="clear" w:color="auto" w:fill="auto"/>
            <w:noWrap/>
            <w:vAlign w:val="bottom"/>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100</w:t>
            </w:r>
          </w:p>
        </w:tc>
        <w:tc>
          <w:tcPr>
            <w:tcW w:w="1740" w:type="dxa"/>
            <w:tcBorders>
              <w:top w:val="nil"/>
              <w:left w:val="nil"/>
              <w:bottom w:val="single" w:sz="4" w:space="0" w:color="auto"/>
              <w:right w:val="single" w:sz="4" w:space="0" w:color="auto"/>
            </w:tcBorders>
            <w:shd w:val="clear" w:color="auto" w:fill="auto"/>
            <w:noWrap/>
            <w:vAlign w:val="bottom"/>
            <w:hideMark/>
          </w:tcPr>
          <w:p w:rsidR="009D62ED" w:rsidRPr="009D62ED" w:rsidRDefault="009D62ED" w:rsidP="009D62ED">
            <w:pPr>
              <w:jc w:val="center"/>
              <w:rPr>
                <w:rFonts w:ascii="Times New Roman" w:eastAsia="Times New Roman" w:hAnsi="Times New Roman"/>
                <w:sz w:val="16"/>
                <w:szCs w:val="16"/>
                <w:lang w:eastAsia="ru-RU"/>
              </w:rPr>
            </w:pPr>
            <w:r w:rsidRPr="009D62ED">
              <w:rPr>
                <w:rFonts w:ascii="Times New Roman" w:eastAsia="Times New Roman" w:hAnsi="Times New Roman"/>
                <w:sz w:val="16"/>
                <w:szCs w:val="16"/>
                <w:lang w:eastAsia="ru-RU"/>
              </w:rPr>
              <w:t>0,00</w:t>
            </w:r>
          </w:p>
        </w:tc>
      </w:tr>
    </w:tbl>
    <w:p w:rsidR="009D62ED" w:rsidRDefault="009D62ED" w:rsidP="003C5706">
      <w:pPr>
        <w:jc w:val="both"/>
        <w:rPr>
          <w:rFonts w:ascii="Times New Roman" w:hAnsi="Times New Roman"/>
          <w:sz w:val="16"/>
          <w:szCs w:val="16"/>
          <w:lang w:eastAsia="ru-RU"/>
        </w:rPr>
        <w:sectPr w:rsidR="009D62ED" w:rsidSect="00D90C39">
          <w:pgSz w:w="16838" w:h="11906" w:orient="landscape"/>
          <w:pgMar w:top="567" w:right="567" w:bottom="284" w:left="567" w:header="720" w:footer="720" w:gutter="0"/>
          <w:cols w:sep="1" w:space="720"/>
          <w:titlePg/>
          <w:docGrid w:linePitch="299"/>
        </w:sectPr>
      </w:pPr>
    </w:p>
    <w:p w:rsidR="00653F00" w:rsidRPr="00847B40" w:rsidRDefault="00653F00" w:rsidP="003C5706">
      <w:pPr>
        <w:framePr w:w="4882" w:wrap="auto" w:hAnchor="text"/>
        <w:jc w:val="both"/>
        <w:rPr>
          <w:rFonts w:ascii="Times New Roman" w:hAnsi="Times New Roman"/>
          <w:sz w:val="16"/>
          <w:szCs w:val="16"/>
          <w:lang w:eastAsia="ru-RU"/>
        </w:rPr>
      </w:pPr>
    </w:p>
    <w:p w:rsidR="00653F00" w:rsidRPr="00AD78D8" w:rsidRDefault="00653F00" w:rsidP="003C5706">
      <w:pPr>
        <w:framePr w:w="4882" w:wrap="auto" w:hAnchor="text"/>
        <w:jc w:val="both"/>
        <w:rPr>
          <w:rFonts w:ascii="Times New Roman" w:hAnsi="Times New Roman"/>
          <w:sz w:val="16"/>
          <w:szCs w:val="16"/>
          <w:lang w:eastAsia="ru-RU"/>
        </w:rPr>
      </w:pPr>
    </w:p>
    <w:p w:rsidR="00653F00" w:rsidRDefault="00653F00" w:rsidP="003C5706">
      <w:pPr>
        <w:framePr w:w="4882" w:wrap="auto" w:hAnchor="text"/>
        <w:jc w:val="both"/>
        <w:rPr>
          <w:rFonts w:ascii="Times New Roman" w:hAnsi="Times New Roman"/>
          <w:sz w:val="16"/>
          <w:szCs w:val="16"/>
          <w:lang w:eastAsia="ru-RU"/>
        </w:rPr>
        <w:sectPr w:rsidR="00653F00" w:rsidSect="00883BE1">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153D11">
        <w:trPr>
          <w:trHeight w:val="841"/>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Большереченский муниципальный вестник"</w:t>
            </w:r>
          </w:p>
          <w:p w:rsidR="00153D11" w:rsidRPr="00153D11" w:rsidRDefault="00153D11" w:rsidP="00F15621">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D45C1E">
              <w:rPr>
                <w:rFonts w:ascii="Times New Roman" w:eastAsia="Times New Roman" w:hAnsi="Times New Roman"/>
                <w:color w:val="000000"/>
                <w:sz w:val="14"/>
                <w:szCs w:val="14"/>
                <w:lang w:eastAsia="ru-RU"/>
              </w:rPr>
              <w:t>38</w:t>
            </w: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6</w:t>
            </w:r>
            <w:r w:rsidR="00D45C1E">
              <w:rPr>
                <w:rFonts w:ascii="Times New Roman" w:eastAsia="Times New Roman" w:hAnsi="Times New Roman"/>
                <w:color w:val="000000"/>
                <w:sz w:val="14"/>
                <w:szCs w:val="14"/>
                <w:lang w:eastAsia="ru-RU"/>
              </w:rPr>
              <w:t>1</w:t>
            </w:r>
            <w:r w:rsidR="00F15621">
              <w:rPr>
                <w:rFonts w:ascii="Times New Roman" w:eastAsia="Times New Roman" w:hAnsi="Times New Roman"/>
                <w:color w:val="000000"/>
                <w:sz w:val="14"/>
                <w:szCs w:val="14"/>
                <w:lang w:eastAsia="ru-RU"/>
              </w:rPr>
              <w:t>7</w:t>
            </w:r>
            <w:r w:rsidRPr="00153D11">
              <w:rPr>
                <w:rFonts w:ascii="Times New Roman" w:eastAsia="Times New Roman" w:hAnsi="Times New Roman"/>
                <w:color w:val="000000"/>
                <w:sz w:val="14"/>
                <w:szCs w:val="14"/>
                <w:lang w:eastAsia="ru-RU"/>
              </w:rPr>
              <w:t xml:space="preserve">) </w:t>
            </w:r>
            <w:r w:rsidR="00F15621">
              <w:rPr>
                <w:rFonts w:ascii="Times New Roman" w:eastAsia="Times New Roman" w:hAnsi="Times New Roman"/>
                <w:color w:val="000000"/>
                <w:sz w:val="14"/>
                <w:szCs w:val="14"/>
                <w:lang w:eastAsia="ru-RU"/>
              </w:rPr>
              <w:t>04</w:t>
            </w:r>
            <w:r w:rsidRPr="00153D11">
              <w:rPr>
                <w:rFonts w:ascii="Times New Roman" w:eastAsia="Times New Roman" w:hAnsi="Times New Roman"/>
                <w:color w:val="000000"/>
                <w:sz w:val="14"/>
                <w:szCs w:val="14"/>
                <w:lang w:eastAsia="ru-RU"/>
              </w:rPr>
              <w:t xml:space="preserve"> </w:t>
            </w:r>
            <w:r w:rsidR="00D45C1E">
              <w:rPr>
                <w:rFonts w:ascii="Times New Roman" w:eastAsia="Times New Roman" w:hAnsi="Times New Roman"/>
                <w:color w:val="000000"/>
                <w:sz w:val="14"/>
                <w:szCs w:val="14"/>
                <w:lang w:eastAsia="ru-RU"/>
              </w:rPr>
              <w:t>октября</w:t>
            </w:r>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w:t>
            </w:r>
            <w:r w:rsidR="00D45C1E">
              <w:rPr>
                <w:rFonts w:ascii="Times New Roman" w:eastAsia="Times New Roman" w:hAnsi="Times New Roman"/>
                <w:color w:val="000000"/>
                <w:sz w:val="14"/>
                <w:szCs w:val="14"/>
                <w:lang w:eastAsia="ru-RU"/>
              </w:rPr>
              <w:t>Кесслер</w:t>
            </w:r>
            <w:r w:rsidRPr="00153D11">
              <w:rPr>
                <w:rFonts w:ascii="Times New Roman" w:eastAsia="Times New Roman" w:hAnsi="Times New Roman"/>
                <w:color w:val="000000"/>
                <w:sz w:val="14"/>
                <w:szCs w:val="14"/>
                <w:lang w:eastAsia="ru-RU"/>
              </w:rPr>
              <w:t xml:space="preserve"> А.</w:t>
            </w:r>
            <w:r w:rsidR="00D45C1E">
              <w:rPr>
                <w:rFonts w:ascii="Times New Roman" w:eastAsia="Times New Roman" w:hAnsi="Times New Roman"/>
                <w:color w:val="000000"/>
                <w:sz w:val="14"/>
                <w:szCs w:val="14"/>
                <w:lang w:eastAsia="ru-RU"/>
              </w:rPr>
              <w:t>А</w:t>
            </w:r>
            <w:r w:rsidRPr="00153D11">
              <w:rPr>
                <w:rFonts w:ascii="Times New Roman" w:eastAsia="Times New Roman" w:hAnsi="Times New Roman"/>
                <w:color w:val="000000"/>
                <w:sz w:val="14"/>
                <w:szCs w:val="14"/>
                <w:lang w:eastAsia="ru-RU"/>
              </w:rPr>
              <w:t>.</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w:t>
            </w:r>
            <w:proofErr w:type="spellStart"/>
            <w:r w:rsidR="00D45C1E">
              <w:rPr>
                <w:rFonts w:ascii="Times New Roman" w:eastAsia="Times New Roman" w:hAnsi="Times New Roman"/>
                <w:color w:val="000000"/>
                <w:sz w:val="14"/>
                <w:szCs w:val="14"/>
                <w:lang w:eastAsia="ru-RU"/>
              </w:rPr>
              <w:t>И.о</w:t>
            </w:r>
            <w:proofErr w:type="spellEnd"/>
            <w:r w:rsidR="00D45C1E">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Глав</w:t>
            </w:r>
            <w:r w:rsidR="00D45C1E">
              <w:rPr>
                <w:rFonts w:ascii="Times New Roman" w:eastAsia="Times New Roman" w:hAnsi="Times New Roman"/>
                <w:color w:val="000000"/>
                <w:sz w:val="14"/>
                <w:szCs w:val="14"/>
                <w:lang w:eastAsia="ru-RU"/>
              </w:rPr>
              <w:t>ы</w:t>
            </w:r>
            <w:r w:rsidRPr="00153D11">
              <w:rPr>
                <w:rFonts w:ascii="Times New Roman" w:eastAsia="Times New Roman" w:hAnsi="Times New Roman"/>
                <w:color w:val="000000"/>
                <w:sz w:val="14"/>
                <w:szCs w:val="14"/>
                <w:lang w:eastAsia="ru-RU"/>
              </w:rPr>
              <w:t xml:space="preserve">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sz w:val="16"/>
          <w:szCs w:val="16"/>
        </w:rPr>
      </w:pPr>
    </w:p>
    <w:p w:rsidR="00D90C39" w:rsidRDefault="00D90C39" w:rsidP="00E02216">
      <w:pPr>
        <w:rPr>
          <w:sz w:val="16"/>
          <w:szCs w:val="16"/>
        </w:rPr>
      </w:pPr>
    </w:p>
    <w:p w:rsidR="00D90C39" w:rsidRDefault="00D90C39" w:rsidP="00E02216">
      <w:pPr>
        <w:rPr>
          <w:sz w:val="16"/>
          <w:szCs w:val="16"/>
        </w:rPr>
      </w:pPr>
    </w:p>
    <w:p w:rsidR="00D90C39" w:rsidRDefault="00D90C39" w:rsidP="00E02216">
      <w:pPr>
        <w:rPr>
          <w:vanish/>
          <w:sz w:val="16"/>
          <w:szCs w:val="16"/>
        </w:rPr>
        <w:sectPr w:rsidR="00D90C39" w:rsidSect="00E02216">
          <w:type w:val="continuous"/>
          <w:pgSz w:w="11906" w:h="16838"/>
          <w:pgMar w:top="567" w:right="567" w:bottom="567" w:left="567" w:header="720" w:footer="720" w:gutter="0"/>
          <w:cols w:sep="1" w:space="720"/>
          <w:titlePg/>
          <w:docGrid w:linePitch="299"/>
        </w:sectPr>
      </w:pPr>
    </w:p>
    <w:p w:rsidR="001D1510" w:rsidRDefault="001D1510"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785" w:rsidRDefault="00EC5785">
      <w:r>
        <w:separator/>
      </w:r>
    </w:p>
  </w:endnote>
  <w:endnote w:type="continuationSeparator" w:id="0">
    <w:p w:rsidR="00EC5785" w:rsidRDefault="00EC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Arial Cyr">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785" w:rsidRDefault="00EC5785">
      <w:r>
        <w:separator/>
      </w:r>
    </w:p>
  </w:footnote>
  <w:footnote w:type="continuationSeparator" w:id="0">
    <w:p w:rsidR="00EC5785" w:rsidRDefault="00EC5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AF" w:rsidRDefault="00614EAF"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14EAF" w:rsidRDefault="00614EAF" w:rsidP="00020ED6">
    <w:pPr>
      <w:pStyle w:val="a3"/>
      <w:ind w:right="360"/>
    </w:pPr>
  </w:p>
  <w:p w:rsidR="00614EAF" w:rsidRDefault="00614EAF"/>
  <w:p w:rsidR="00614EAF" w:rsidRDefault="00614EAF"/>
  <w:p w:rsidR="00614EAF" w:rsidRDefault="00614EAF"/>
  <w:p w:rsidR="00614EAF" w:rsidRDefault="00614EAF"/>
  <w:p w:rsidR="00614EAF" w:rsidRDefault="00614EAF"/>
  <w:p w:rsidR="00614EAF" w:rsidRDefault="00614EAF"/>
  <w:p w:rsidR="00614EAF" w:rsidRDefault="00614E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AF" w:rsidRDefault="00614EAF"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E4D45"/>
    <w:multiLevelType w:val="multilevel"/>
    <w:tmpl w:val="2FE0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ED6"/>
    <w:rsid w:val="00036654"/>
    <w:rsid w:val="0004464D"/>
    <w:rsid w:val="0004480A"/>
    <w:rsid w:val="00045AB9"/>
    <w:rsid w:val="00046E7A"/>
    <w:rsid w:val="000503AA"/>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B36A8"/>
    <w:rsid w:val="000B696A"/>
    <w:rsid w:val="000B6A9F"/>
    <w:rsid w:val="000C3076"/>
    <w:rsid w:val="000C74B9"/>
    <w:rsid w:val="000D13DC"/>
    <w:rsid w:val="000D28E5"/>
    <w:rsid w:val="000D4C0E"/>
    <w:rsid w:val="000E1756"/>
    <w:rsid w:val="000E3C30"/>
    <w:rsid w:val="000E5631"/>
    <w:rsid w:val="000F0486"/>
    <w:rsid w:val="000F19A6"/>
    <w:rsid w:val="000F31CE"/>
    <w:rsid w:val="000F380D"/>
    <w:rsid w:val="000F549D"/>
    <w:rsid w:val="000F5754"/>
    <w:rsid w:val="001013DC"/>
    <w:rsid w:val="00106DB9"/>
    <w:rsid w:val="0011106C"/>
    <w:rsid w:val="001125E6"/>
    <w:rsid w:val="00112826"/>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1066"/>
    <w:rsid w:val="00170D34"/>
    <w:rsid w:val="0017260A"/>
    <w:rsid w:val="001740D9"/>
    <w:rsid w:val="00174A75"/>
    <w:rsid w:val="00176416"/>
    <w:rsid w:val="00177EA9"/>
    <w:rsid w:val="00181184"/>
    <w:rsid w:val="0018408E"/>
    <w:rsid w:val="00187BC3"/>
    <w:rsid w:val="00187EAF"/>
    <w:rsid w:val="00192CD8"/>
    <w:rsid w:val="001A6785"/>
    <w:rsid w:val="001B02FA"/>
    <w:rsid w:val="001B0609"/>
    <w:rsid w:val="001C2F90"/>
    <w:rsid w:val="001C5E3E"/>
    <w:rsid w:val="001D104B"/>
    <w:rsid w:val="001D1510"/>
    <w:rsid w:val="001D67EE"/>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56DC0"/>
    <w:rsid w:val="00261BDE"/>
    <w:rsid w:val="00263B39"/>
    <w:rsid w:val="00266973"/>
    <w:rsid w:val="00267A56"/>
    <w:rsid w:val="002758D6"/>
    <w:rsid w:val="00281974"/>
    <w:rsid w:val="00284BF2"/>
    <w:rsid w:val="002916B8"/>
    <w:rsid w:val="0029436F"/>
    <w:rsid w:val="002A5EA1"/>
    <w:rsid w:val="002A6127"/>
    <w:rsid w:val="002B5C22"/>
    <w:rsid w:val="002B6B59"/>
    <w:rsid w:val="002B6E36"/>
    <w:rsid w:val="002D0E45"/>
    <w:rsid w:val="002D4364"/>
    <w:rsid w:val="002D7AD7"/>
    <w:rsid w:val="002E2850"/>
    <w:rsid w:val="002E6FA0"/>
    <w:rsid w:val="002E7E15"/>
    <w:rsid w:val="00301B87"/>
    <w:rsid w:val="003101D6"/>
    <w:rsid w:val="003125A1"/>
    <w:rsid w:val="00313C8E"/>
    <w:rsid w:val="003171F8"/>
    <w:rsid w:val="003216CB"/>
    <w:rsid w:val="00330E48"/>
    <w:rsid w:val="00331BF3"/>
    <w:rsid w:val="00335428"/>
    <w:rsid w:val="0035450D"/>
    <w:rsid w:val="003572CC"/>
    <w:rsid w:val="00360143"/>
    <w:rsid w:val="003643C9"/>
    <w:rsid w:val="00365139"/>
    <w:rsid w:val="003668E1"/>
    <w:rsid w:val="00380E7A"/>
    <w:rsid w:val="00381DA4"/>
    <w:rsid w:val="003873C5"/>
    <w:rsid w:val="00391785"/>
    <w:rsid w:val="003A3676"/>
    <w:rsid w:val="003B069A"/>
    <w:rsid w:val="003B19DC"/>
    <w:rsid w:val="003B3319"/>
    <w:rsid w:val="003C075B"/>
    <w:rsid w:val="003C5706"/>
    <w:rsid w:val="003C7516"/>
    <w:rsid w:val="003C783C"/>
    <w:rsid w:val="003D19C3"/>
    <w:rsid w:val="003D7EB2"/>
    <w:rsid w:val="003E2176"/>
    <w:rsid w:val="003E2B9C"/>
    <w:rsid w:val="003E3617"/>
    <w:rsid w:val="003E5EE4"/>
    <w:rsid w:val="003F0C84"/>
    <w:rsid w:val="003F2C9A"/>
    <w:rsid w:val="00400374"/>
    <w:rsid w:val="00417FB3"/>
    <w:rsid w:val="0043361E"/>
    <w:rsid w:val="0043667D"/>
    <w:rsid w:val="00436E50"/>
    <w:rsid w:val="00440323"/>
    <w:rsid w:val="00441DCA"/>
    <w:rsid w:val="004433BB"/>
    <w:rsid w:val="00451573"/>
    <w:rsid w:val="00461524"/>
    <w:rsid w:val="00462F37"/>
    <w:rsid w:val="004731F4"/>
    <w:rsid w:val="00474993"/>
    <w:rsid w:val="0048118E"/>
    <w:rsid w:val="00482C39"/>
    <w:rsid w:val="0049204D"/>
    <w:rsid w:val="00494A85"/>
    <w:rsid w:val="004A00E5"/>
    <w:rsid w:val="004B15B3"/>
    <w:rsid w:val="004B1C67"/>
    <w:rsid w:val="004B2F3B"/>
    <w:rsid w:val="004B3154"/>
    <w:rsid w:val="004B46CE"/>
    <w:rsid w:val="004C1CD0"/>
    <w:rsid w:val="004C2783"/>
    <w:rsid w:val="004D2437"/>
    <w:rsid w:val="004E12CC"/>
    <w:rsid w:val="004E1EBF"/>
    <w:rsid w:val="004E441C"/>
    <w:rsid w:val="004E7CF4"/>
    <w:rsid w:val="004F2BEF"/>
    <w:rsid w:val="005012C1"/>
    <w:rsid w:val="00506092"/>
    <w:rsid w:val="00507457"/>
    <w:rsid w:val="00511B1F"/>
    <w:rsid w:val="00514541"/>
    <w:rsid w:val="00516A4C"/>
    <w:rsid w:val="005222D5"/>
    <w:rsid w:val="005224B1"/>
    <w:rsid w:val="005242A2"/>
    <w:rsid w:val="00530F73"/>
    <w:rsid w:val="005355FB"/>
    <w:rsid w:val="00536BD0"/>
    <w:rsid w:val="00541782"/>
    <w:rsid w:val="005423A4"/>
    <w:rsid w:val="005445C7"/>
    <w:rsid w:val="0055211D"/>
    <w:rsid w:val="0055321B"/>
    <w:rsid w:val="00562CEF"/>
    <w:rsid w:val="00564525"/>
    <w:rsid w:val="005654C6"/>
    <w:rsid w:val="005714D1"/>
    <w:rsid w:val="005736B3"/>
    <w:rsid w:val="00573B98"/>
    <w:rsid w:val="005765F1"/>
    <w:rsid w:val="00591B95"/>
    <w:rsid w:val="005934C4"/>
    <w:rsid w:val="0059734F"/>
    <w:rsid w:val="005A0EAD"/>
    <w:rsid w:val="005A2F3B"/>
    <w:rsid w:val="005A3107"/>
    <w:rsid w:val="005A3905"/>
    <w:rsid w:val="005A5569"/>
    <w:rsid w:val="005A699E"/>
    <w:rsid w:val="005B36E0"/>
    <w:rsid w:val="005C3EB2"/>
    <w:rsid w:val="005C705B"/>
    <w:rsid w:val="005D3A7A"/>
    <w:rsid w:val="005E22BC"/>
    <w:rsid w:val="005E5E36"/>
    <w:rsid w:val="005E6360"/>
    <w:rsid w:val="005F1F60"/>
    <w:rsid w:val="005F6614"/>
    <w:rsid w:val="00601323"/>
    <w:rsid w:val="00603CF8"/>
    <w:rsid w:val="006121D8"/>
    <w:rsid w:val="0061357D"/>
    <w:rsid w:val="0061460A"/>
    <w:rsid w:val="00614EAF"/>
    <w:rsid w:val="006236E6"/>
    <w:rsid w:val="00626866"/>
    <w:rsid w:val="00630415"/>
    <w:rsid w:val="00630C16"/>
    <w:rsid w:val="0064480E"/>
    <w:rsid w:val="00644D4A"/>
    <w:rsid w:val="006521A8"/>
    <w:rsid w:val="00653E27"/>
    <w:rsid w:val="00653F00"/>
    <w:rsid w:val="00654AC9"/>
    <w:rsid w:val="0065605A"/>
    <w:rsid w:val="00657D47"/>
    <w:rsid w:val="00670C06"/>
    <w:rsid w:val="00672D29"/>
    <w:rsid w:val="006736DB"/>
    <w:rsid w:val="006858B0"/>
    <w:rsid w:val="00686685"/>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5C19"/>
    <w:rsid w:val="00736BA3"/>
    <w:rsid w:val="00737EF2"/>
    <w:rsid w:val="00740BA8"/>
    <w:rsid w:val="0074116B"/>
    <w:rsid w:val="00745E7C"/>
    <w:rsid w:val="00747CFA"/>
    <w:rsid w:val="00751394"/>
    <w:rsid w:val="007526AF"/>
    <w:rsid w:val="00752C50"/>
    <w:rsid w:val="00763162"/>
    <w:rsid w:val="00767998"/>
    <w:rsid w:val="007735FB"/>
    <w:rsid w:val="00773F22"/>
    <w:rsid w:val="00774ADF"/>
    <w:rsid w:val="0078262E"/>
    <w:rsid w:val="00784CDA"/>
    <w:rsid w:val="00787E79"/>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E792B"/>
    <w:rsid w:val="007F0D33"/>
    <w:rsid w:val="007F24BD"/>
    <w:rsid w:val="007F56A2"/>
    <w:rsid w:val="007F7B57"/>
    <w:rsid w:val="008004FB"/>
    <w:rsid w:val="00801CE0"/>
    <w:rsid w:val="00826870"/>
    <w:rsid w:val="00830AC3"/>
    <w:rsid w:val="00831AD8"/>
    <w:rsid w:val="008331BB"/>
    <w:rsid w:val="0083357C"/>
    <w:rsid w:val="008437FC"/>
    <w:rsid w:val="0084452E"/>
    <w:rsid w:val="00847B40"/>
    <w:rsid w:val="008501EB"/>
    <w:rsid w:val="00852B2D"/>
    <w:rsid w:val="00856B85"/>
    <w:rsid w:val="008621E0"/>
    <w:rsid w:val="0086341A"/>
    <w:rsid w:val="00863958"/>
    <w:rsid w:val="008644A7"/>
    <w:rsid w:val="00865EFA"/>
    <w:rsid w:val="008663BD"/>
    <w:rsid w:val="00866674"/>
    <w:rsid w:val="00875E31"/>
    <w:rsid w:val="00883BE1"/>
    <w:rsid w:val="0088633A"/>
    <w:rsid w:val="00886633"/>
    <w:rsid w:val="00886FE6"/>
    <w:rsid w:val="00894C1A"/>
    <w:rsid w:val="008A3D0F"/>
    <w:rsid w:val="008A5E83"/>
    <w:rsid w:val="008B5A43"/>
    <w:rsid w:val="008C0C47"/>
    <w:rsid w:val="008C1B72"/>
    <w:rsid w:val="008C60AB"/>
    <w:rsid w:val="008D0E4A"/>
    <w:rsid w:val="008D70C6"/>
    <w:rsid w:val="008E09BC"/>
    <w:rsid w:val="008E0C5C"/>
    <w:rsid w:val="008E4D11"/>
    <w:rsid w:val="008E52F3"/>
    <w:rsid w:val="008F3F9A"/>
    <w:rsid w:val="008F493A"/>
    <w:rsid w:val="008F4C20"/>
    <w:rsid w:val="008F7DB2"/>
    <w:rsid w:val="00914F5D"/>
    <w:rsid w:val="009303BB"/>
    <w:rsid w:val="00930D96"/>
    <w:rsid w:val="0093138A"/>
    <w:rsid w:val="00937AB5"/>
    <w:rsid w:val="009402A0"/>
    <w:rsid w:val="00940CBB"/>
    <w:rsid w:val="009422E6"/>
    <w:rsid w:val="00943D69"/>
    <w:rsid w:val="009475EC"/>
    <w:rsid w:val="009636B6"/>
    <w:rsid w:val="00965982"/>
    <w:rsid w:val="00967634"/>
    <w:rsid w:val="00974DD7"/>
    <w:rsid w:val="00975EDE"/>
    <w:rsid w:val="00976068"/>
    <w:rsid w:val="00980613"/>
    <w:rsid w:val="00982E69"/>
    <w:rsid w:val="00984416"/>
    <w:rsid w:val="0098676D"/>
    <w:rsid w:val="00990529"/>
    <w:rsid w:val="00990BB5"/>
    <w:rsid w:val="00990F18"/>
    <w:rsid w:val="00991900"/>
    <w:rsid w:val="009921A3"/>
    <w:rsid w:val="009A1016"/>
    <w:rsid w:val="009A2830"/>
    <w:rsid w:val="009A37CE"/>
    <w:rsid w:val="009A78CB"/>
    <w:rsid w:val="009B0763"/>
    <w:rsid w:val="009B5477"/>
    <w:rsid w:val="009B69DF"/>
    <w:rsid w:val="009C25F1"/>
    <w:rsid w:val="009D62ED"/>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7817"/>
    <w:rsid w:val="00A66354"/>
    <w:rsid w:val="00A718B7"/>
    <w:rsid w:val="00A76373"/>
    <w:rsid w:val="00A771BE"/>
    <w:rsid w:val="00A83293"/>
    <w:rsid w:val="00A85E15"/>
    <w:rsid w:val="00A93E90"/>
    <w:rsid w:val="00AA488F"/>
    <w:rsid w:val="00AA4ED8"/>
    <w:rsid w:val="00AB77D0"/>
    <w:rsid w:val="00AC2C99"/>
    <w:rsid w:val="00AD21F6"/>
    <w:rsid w:val="00AD51FE"/>
    <w:rsid w:val="00AD61D2"/>
    <w:rsid w:val="00AD78D8"/>
    <w:rsid w:val="00AF225D"/>
    <w:rsid w:val="00AF4ECA"/>
    <w:rsid w:val="00AF6BD8"/>
    <w:rsid w:val="00AF78D0"/>
    <w:rsid w:val="00B00E17"/>
    <w:rsid w:val="00B117BF"/>
    <w:rsid w:val="00B14077"/>
    <w:rsid w:val="00B17BC5"/>
    <w:rsid w:val="00B27EF3"/>
    <w:rsid w:val="00B3197C"/>
    <w:rsid w:val="00B35912"/>
    <w:rsid w:val="00B37C4F"/>
    <w:rsid w:val="00B40BC0"/>
    <w:rsid w:val="00B44F3F"/>
    <w:rsid w:val="00B462F3"/>
    <w:rsid w:val="00B47FAC"/>
    <w:rsid w:val="00B52851"/>
    <w:rsid w:val="00B52F09"/>
    <w:rsid w:val="00B6254F"/>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B119A"/>
    <w:rsid w:val="00BB517F"/>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5EF3"/>
    <w:rsid w:val="00C462B7"/>
    <w:rsid w:val="00C546DC"/>
    <w:rsid w:val="00C54F49"/>
    <w:rsid w:val="00C56170"/>
    <w:rsid w:val="00C61B2F"/>
    <w:rsid w:val="00C7747D"/>
    <w:rsid w:val="00C77864"/>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20902"/>
    <w:rsid w:val="00D235F6"/>
    <w:rsid w:val="00D25BE7"/>
    <w:rsid w:val="00D26A17"/>
    <w:rsid w:val="00D27260"/>
    <w:rsid w:val="00D3038B"/>
    <w:rsid w:val="00D309F0"/>
    <w:rsid w:val="00D33AB2"/>
    <w:rsid w:val="00D36A1E"/>
    <w:rsid w:val="00D37E44"/>
    <w:rsid w:val="00D41582"/>
    <w:rsid w:val="00D425A2"/>
    <w:rsid w:val="00D44A51"/>
    <w:rsid w:val="00D45C1E"/>
    <w:rsid w:val="00D5482A"/>
    <w:rsid w:val="00D66132"/>
    <w:rsid w:val="00D769DB"/>
    <w:rsid w:val="00D779BD"/>
    <w:rsid w:val="00D8103F"/>
    <w:rsid w:val="00D8215B"/>
    <w:rsid w:val="00D85E24"/>
    <w:rsid w:val="00D90C39"/>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4E0D"/>
    <w:rsid w:val="00E266F5"/>
    <w:rsid w:val="00E30E33"/>
    <w:rsid w:val="00E41D94"/>
    <w:rsid w:val="00E4255D"/>
    <w:rsid w:val="00E42DBE"/>
    <w:rsid w:val="00E43BCC"/>
    <w:rsid w:val="00E44122"/>
    <w:rsid w:val="00E45944"/>
    <w:rsid w:val="00E50135"/>
    <w:rsid w:val="00E51712"/>
    <w:rsid w:val="00E61920"/>
    <w:rsid w:val="00E62232"/>
    <w:rsid w:val="00E62675"/>
    <w:rsid w:val="00E6395C"/>
    <w:rsid w:val="00E64A2B"/>
    <w:rsid w:val="00E67E0F"/>
    <w:rsid w:val="00E71DEF"/>
    <w:rsid w:val="00E76017"/>
    <w:rsid w:val="00E7693A"/>
    <w:rsid w:val="00E857CC"/>
    <w:rsid w:val="00E90B00"/>
    <w:rsid w:val="00E94D0A"/>
    <w:rsid w:val="00EA0AD0"/>
    <w:rsid w:val="00EA6B1E"/>
    <w:rsid w:val="00EA7D97"/>
    <w:rsid w:val="00EB4F60"/>
    <w:rsid w:val="00EB56F2"/>
    <w:rsid w:val="00EB6619"/>
    <w:rsid w:val="00EC3528"/>
    <w:rsid w:val="00EC555C"/>
    <w:rsid w:val="00EC5785"/>
    <w:rsid w:val="00ED0C87"/>
    <w:rsid w:val="00ED1384"/>
    <w:rsid w:val="00ED684F"/>
    <w:rsid w:val="00EE2B8C"/>
    <w:rsid w:val="00EE7F29"/>
    <w:rsid w:val="00EF3491"/>
    <w:rsid w:val="00EF7249"/>
    <w:rsid w:val="00EF744E"/>
    <w:rsid w:val="00F00C27"/>
    <w:rsid w:val="00F05148"/>
    <w:rsid w:val="00F06556"/>
    <w:rsid w:val="00F07B15"/>
    <w:rsid w:val="00F07D42"/>
    <w:rsid w:val="00F122BB"/>
    <w:rsid w:val="00F127D5"/>
    <w:rsid w:val="00F15621"/>
    <w:rsid w:val="00F23A9F"/>
    <w:rsid w:val="00F23B09"/>
    <w:rsid w:val="00F306F2"/>
    <w:rsid w:val="00F32392"/>
    <w:rsid w:val="00F42D46"/>
    <w:rsid w:val="00F435FD"/>
    <w:rsid w:val="00F43FA5"/>
    <w:rsid w:val="00F7434F"/>
    <w:rsid w:val="00F752EF"/>
    <w:rsid w:val="00F82731"/>
    <w:rsid w:val="00F83328"/>
    <w:rsid w:val="00F8377B"/>
    <w:rsid w:val="00F84046"/>
    <w:rsid w:val="00F85870"/>
    <w:rsid w:val="00F8670E"/>
    <w:rsid w:val="00F93AD1"/>
    <w:rsid w:val="00FB2358"/>
    <w:rsid w:val="00FB2642"/>
    <w:rsid w:val="00FB3F1D"/>
    <w:rsid w:val="00FB5DE9"/>
    <w:rsid w:val="00FB7A0A"/>
    <w:rsid w:val="00FC4202"/>
    <w:rsid w:val="00FC5AA7"/>
    <w:rsid w:val="00FD5E1B"/>
    <w:rsid w:val="00FE3E1C"/>
    <w:rsid w:val="00FE5B1F"/>
    <w:rsid w:val="00FE7D9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324">
      <w:bodyDiv w:val="1"/>
      <w:marLeft w:val="0"/>
      <w:marRight w:val="0"/>
      <w:marTop w:val="0"/>
      <w:marBottom w:val="0"/>
      <w:divBdr>
        <w:top w:val="none" w:sz="0" w:space="0" w:color="auto"/>
        <w:left w:val="none" w:sz="0" w:space="0" w:color="auto"/>
        <w:bottom w:val="none" w:sz="0" w:space="0" w:color="auto"/>
        <w:right w:val="none" w:sz="0" w:space="0" w:color="auto"/>
      </w:divBdr>
    </w:div>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101926057">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280185229">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450204250">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762875843">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FE5A-0B21-4641-9FAD-C164D0EA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25</Pages>
  <Words>9365</Words>
  <Characters>53387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237</cp:revision>
  <cp:lastPrinted>2024-06-25T10:03:00Z</cp:lastPrinted>
  <dcterms:created xsi:type="dcterms:W3CDTF">2021-09-15T10:09:00Z</dcterms:created>
  <dcterms:modified xsi:type="dcterms:W3CDTF">2024-10-15T08:33:00Z</dcterms:modified>
</cp:coreProperties>
</file>